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4E8F">
      <w:pPr>
        <w:jc w:val="center"/>
        <w:rPr>
          <w:b/>
          <w:lang w:val="ru-RU"/>
        </w:rPr>
      </w:pPr>
      <w:r>
        <w:rPr>
          <w:b/>
          <w:lang w:val="ru-RU"/>
        </w:rPr>
        <w:t>СИЛЛАБУС</w:t>
      </w:r>
    </w:p>
    <w:p w14:paraId="50B974D0">
      <w:pPr>
        <w:jc w:val="center"/>
        <w:rPr>
          <w:b/>
          <w:lang w:val="ru-RU"/>
        </w:rPr>
      </w:pPr>
      <w:r>
        <w:rPr>
          <w:b/>
          <w:lang w:val="ru-RU"/>
        </w:rPr>
        <w:t>В</w:t>
      </w:r>
      <w:bookmarkStart w:id="0" w:name="_GoBack"/>
      <w:bookmarkEnd w:id="0"/>
      <w:r>
        <w:rPr>
          <w:b/>
          <w:lang w:val="ru-RU"/>
        </w:rPr>
        <w:t>есенний семестр 202</w:t>
      </w:r>
      <w:r>
        <w:rPr>
          <w:rFonts w:hint="default"/>
          <w:b/>
          <w:lang w:val="ru-RU"/>
        </w:rPr>
        <w:t>5</w:t>
      </w:r>
      <w:r>
        <w:rPr>
          <w:b/>
          <w:lang w:val="ru-RU"/>
        </w:rPr>
        <w:t>-202</w:t>
      </w:r>
      <w:r>
        <w:rPr>
          <w:rFonts w:hint="default"/>
          <w:b/>
          <w:lang w:val="ru-RU"/>
        </w:rPr>
        <w:t>6</w:t>
      </w:r>
      <w:r>
        <w:rPr>
          <w:b/>
          <w:lang w:val="ru-RU"/>
        </w:rPr>
        <w:t xml:space="preserve"> учебного года</w:t>
      </w:r>
    </w:p>
    <w:p w14:paraId="6F4CED1F">
      <w:pPr>
        <w:pStyle w:val="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программа «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7M03125</w:t>
      </w:r>
      <w:r>
        <w:rPr>
          <w:rFonts w:ascii="Times New Roman" w:hAnsi="Times New Roman"/>
          <w:b/>
          <w:sz w:val="24"/>
          <w:szCs w:val="24"/>
        </w:rPr>
        <w:t>-Психология»</w:t>
      </w:r>
    </w:p>
    <w:p w14:paraId="34E6C4E6">
      <w:pPr>
        <w:rPr>
          <w:bCs/>
          <w:sz w:val="20"/>
          <w:szCs w:val="20"/>
          <w:lang w:val="ru-RU"/>
        </w:rPr>
      </w:pPr>
    </w:p>
    <w:tbl>
      <w:tblPr>
        <w:tblStyle w:val="11"/>
        <w:tblW w:w="10490" w:type="dxa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82"/>
        <w:gridCol w:w="568"/>
        <w:gridCol w:w="283"/>
        <w:gridCol w:w="284"/>
        <w:gridCol w:w="869"/>
        <w:gridCol w:w="265"/>
        <w:gridCol w:w="167"/>
        <w:gridCol w:w="561"/>
        <w:gridCol w:w="992"/>
        <w:gridCol w:w="122"/>
        <w:gridCol w:w="1012"/>
        <w:gridCol w:w="974"/>
        <w:gridCol w:w="18"/>
        <w:gridCol w:w="1133"/>
        <w:gridCol w:w="121"/>
        <w:gridCol w:w="632"/>
        <w:gridCol w:w="1134"/>
        <w:gridCol w:w="1073"/>
      </w:tblGrid>
      <w:tr w14:paraId="78A02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65" w:hRule="atLeast"/>
        </w:trPr>
        <w:tc>
          <w:tcPr>
            <w:tcW w:w="141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5A6636B4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ID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 наимено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ru-RU"/>
              </w:rPr>
              <w:t>вание</w:t>
            </w:r>
            <w:r>
              <w:rPr>
                <w:b/>
                <w:sz w:val="20"/>
                <w:szCs w:val="20"/>
                <w:lang w:val="ru-RU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2798576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427D0219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(СРО)</w:t>
            </w:r>
          </w:p>
          <w:p w14:paraId="3901C334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555C6C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21EB28F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761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1DCB9B03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6559237B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>
              <w:rPr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14:paraId="21A12D5B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14:paraId="5B33E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883" w:hRule="atLeast"/>
        </w:trPr>
        <w:tc>
          <w:tcPr>
            <w:tcW w:w="141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65347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6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9B984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64626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687A9F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39ED4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0EBC8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E9DD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14:paraId="3378A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C5D0D">
            <w:pPr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90405</w:t>
            </w:r>
          </w:p>
          <w:p w14:paraId="5ADAD58D">
            <w:pPr>
              <w:pStyle w:val="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Теоретико-методологические основы психологии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D31BD">
            <w:pPr>
              <w:rPr>
                <w:rStyle w:val="39"/>
                <w:shd w:val="clear" w:color="auto" w:fill="FFFFFF"/>
                <w:lang w:val="kk-KZ"/>
              </w:rPr>
            </w:pPr>
            <w:r>
              <w:rPr>
                <w:rStyle w:val="39"/>
                <w:sz w:val="20"/>
                <w:szCs w:val="20"/>
                <w:shd w:val="clear" w:color="auto" w:fill="FFFFFF"/>
              </w:rPr>
              <w:t>Количество</w:t>
            </w:r>
            <w:r>
              <w:rPr>
                <w:rStyle w:val="39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14:paraId="3CEE0103">
            <w:pPr>
              <w:jc w:val="center"/>
              <w:rPr>
                <w:lang w:val="ru-RU"/>
              </w:rPr>
            </w:pPr>
            <w:r>
              <w:rPr>
                <w:rStyle w:val="3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25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6DB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B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610A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7DA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Количество </w:t>
            </w:r>
          </w:p>
          <w:p w14:paraId="48E62D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СРОП 7. </w:t>
            </w:r>
          </w:p>
          <w:p w14:paraId="051550E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Это консультативная помощь преподавателя</w:t>
            </w:r>
          </w:p>
          <w:p w14:paraId="31FBE93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по подготовке СРО.</w:t>
            </w:r>
            <w:r>
              <w:rPr>
                <w:sz w:val="20"/>
                <w:szCs w:val="20"/>
                <w:lang w:val="kk-KZ"/>
              </w:rPr>
              <w:t> </w:t>
            </w:r>
          </w:p>
        </w:tc>
      </w:tr>
      <w:tr w14:paraId="2633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25" w:hRule="atLeast"/>
        </w:trPr>
        <w:tc>
          <w:tcPr>
            <w:tcW w:w="104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7DA73D8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DB0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38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DF0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D816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98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C5B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E046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Форма и платформа</w:t>
            </w:r>
          </w:p>
          <w:p w14:paraId="1880085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итогового контроля</w:t>
            </w:r>
          </w:p>
        </w:tc>
      </w:tr>
      <w:tr w14:paraId="26041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24125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Выбрать</w:t>
            </w:r>
          </w:p>
          <w:p w14:paraId="5F916FAF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7A1E6A59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A31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</w:p>
          <w:p w14:paraId="7B4BA4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Вузовский компонент </w:t>
            </w:r>
          </w:p>
          <w:p w14:paraId="3BFF930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М-11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B7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14:paraId="7354FCF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37E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14:paraId="624E6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2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- традиционный</w:t>
            </w:r>
          </w:p>
        </w:tc>
      </w:tr>
      <w:tr w14:paraId="1BD0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14" w:hRule="atLeast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F74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F699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Махмутов  А.Э..</w:t>
            </w:r>
          </w:p>
        </w:tc>
        <w:tc>
          <w:tcPr>
            <w:tcW w:w="4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7527">
            <w:pPr>
              <w:rPr>
                <w:sz w:val="20"/>
                <w:szCs w:val="20"/>
                <w:lang w:val="ru-RU"/>
              </w:rPr>
            </w:pPr>
          </w:p>
        </w:tc>
      </w:tr>
      <w:tr w14:paraId="2E9A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7C5B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BB7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dos777@bk.ru</w:t>
            </w:r>
          </w:p>
        </w:tc>
        <w:tc>
          <w:tcPr>
            <w:tcW w:w="4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23A6">
            <w:pPr>
              <w:rPr>
                <w:sz w:val="20"/>
                <w:szCs w:val="20"/>
                <w:lang w:val="ru-RU"/>
              </w:rPr>
            </w:pPr>
          </w:p>
        </w:tc>
      </w:tr>
      <w:tr w14:paraId="02BE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414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4300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+7 7017111156</w:t>
            </w:r>
          </w:p>
        </w:tc>
        <w:tc>
          <w:tcPr>
            <w:tcW w:w="4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EAE6">
            <w:pPr>
              <w:rPr>
                <w:sz w:val="20"/>
                <w:szCs w:val="20"/>
                <w:lang w:val="ru-RU"/>
              </w:rPr>
            </w:pPr>
          </w:p>
        </w:tc>
      </w:tr>
      <w:tr w14:paraId="2611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109" w:hRule="atLeast"/>
        </w:trPr>
        <w:tc>
          <w:tcPr>
            <w:tcW w:w="104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0441F7F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АКАДЕМИЧЕСКАЯ ПРЕЗЕНТАЦИЯ ДИСЦИПЛИНЫ</w:t>
            </w:r>
          </w:p>
        </w:tc>
      </w:tr>
      <w:tr w14:paraId="4525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</w:trPr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12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FE97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Ожидаемые результаты обучения (РО)</w:t>
            </w:r>
            <w:r>
              <w:rPr>
                <w:b/>
                <w:sz w:val="22"/>
                <w:szCs w:val="22"/>
                <w:lang w:val="kk-KZ"/>
              </w:rPr>
              <w:t>*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14:paraId="4743727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Расписать, что в результате изучения дисциплины</w:t>
            </w:r>
          </w:p>
          <w:p w14:paraId="3FE615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обучающийся будет способен: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2728D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39"/>
                <w:b/>
                <w:bCs/>
                <w:sz w:val="22"/>
                <w:szCs w:val="22"/>
                <w:shd w:val="clear" w:color="auto" w:fill="FFFFFF"/>
                <w:lang w:val="ru-RU"/>
              </w:rPr>
              <w:t>Индикаторы достижения РО (ИД)</w:t>
            </w:r>
            <w:r>
              <w:rPr>
                <w:rStyle w:val="39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40"/>
                <w:sz w:val="22"/>
                <w:szCs w:val="22"/>
                <w:shd w:val="clear" w:color="auto" w:fill="FFFFFF"/>
              </w:rPr>
              <w:t> </w:t>
            </w:r>
          </w:p>
        </w:tc>
      </w:tr>
      <w:tr w14:paraId="6A752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328" w:hRule="atLeast"/>
        </w:trPr>
        <w:tc>
          <w:tcPr>
            <w:tcW w:w="141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1A4E3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Цель – формирование методологической компетентности студентов в области психологических исследований через ознакомление с основными методологическими принципами, методами и методиками сбора, обработки и интерпретации данных. Рассматриваются способы осуществления научно-исследовательской деятельности в области психологии; особенности и возможности методов исследования и информационно-коммуникационных технологий в области психологических наук.</w:t>
            </w:r>
          </w:p>
        </w:tc>
        <w:tc>
          <w:tcPr>
            <w:tcW w:w="496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B90AA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объяснять роль науки и психологических исследований, ее методологии в современном развитии общества</w:t>
            </w:r>
          </w:p>
          <w:p w14:paraId="11A8F272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CFD6F">
            <w:pPr>
              <w:jc w:val="both"/>
              <w:rPr>
                <w:rStyle w:val="39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ИД1.1 перечислять </w:t>
            </w:r>
            <w:r>
              <w:rPr>
                <w:sz w:val="22"/>
                <w:szCs w:val="22"/>
                <w:lang w:val="kk-KZ"/>
              </w:rPr>
              <w:t>виды психологических исследований</w:t>
            </w:r>
            <w:r>
              <w:rPr>
                <w:sz w:val="22"/>
                <w:szCs w:val="22"/>
                <w:lang w:val="ru-RU"/>
              </w:rPr>
              <w:t xml:space="preserve">, раскрывать сущность основных понятий </w:t>
            </w:r>
            <w:r>
              <w:rPr>
                <w:sz w:val="22"/>
                <w:szCs w:val="22"/>
                <w:lang w:val="kk-KZ"/>
              </w:rPr>
              <w:t>исследовательской деятельности</w:t>
            </w:r>
            <w:r>
              <w:rPr>
                <w:sz w:val="22"/>
                <w:szCs w:val="22"/>
                <w:lang w:val="ru-RU"/>
              </w:rPr>
              <w:t>,</w:t>
            </w:r>
          </w:p>
        </w:tc>
      </w:tr>
      <w:tr w14:paraId="30589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328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05C8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1A14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AD4D0">
            <w:pPr>
              <w:jc w:val="both"/>
              <w:rPr>
                <w:rStyle w:val="39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 1.2 сравнивать и выявлять</w:t>
            </w:r>
            <w:r>
              <w:rPr>
                <w:sz w:val="22"/>
                <w:szCs w:val="22"/>
                <w:lang w:val="kk-KZ"/>
              </w:rPr>
              <w:t xml:space="preserve"> отличительные особенности между наукой и религией, наукой и культурой;</w:t>
            </w:r>
          </w:p>
        </w:tc>
      </w:tr>
      <w:tr w14:paraId="3ED89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328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18E2C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23E5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88762">
            <w:pPr>
              <w:jc w:val="both"/>
              <w:rPr>
                <w:rStyle w:val="39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ИД1.3</w:t>
            </w:r>
            <w:r>
              <w:rPr>
                <w:sz w:val="22"/>
                <w:szCs w:val="22"/>
                <w:lang w:val="kk-KZ" w:eastAsia="ko-KR"/>
              </w:rPr>
              <w:t xml:space="preserve"> перечислять уровни методологии психологии, подходы, принципы методологии психологии</w:t>
            </w:r>
          </w:p>
        </w:tc>
      </w:tr>
      <w:tr w14:paraId="0266C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4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BB46F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AAE5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>
              <w:rPr>
                <w:sz w:val="22"/>
                <w:szCs w:val="22"/>
                <w:lang w:val="kk-KZ" w:eastAsia="ko-KR"/>
              </w:rPr>
              <w:t xml:space="preserve">владеть основами </w:t>
            </w:r>
            <w:r>
              <w:rPr>
                <w:sz w:val="22"/>
                <w:szCs w:val="22"/>
                <w:lang w:val="ru-RU"/>
              </w:rPr>
              <w:t>исследовательской деятельности, применения методов исследования в психологии</w:t>
            </w:r>
            <w:r>
              <w:rPr>
                <w:sz w:val="22"/>
                <w:szCs w:val="22"/>
                <w:lang w:val="kk-KZ" w:eastAsia="ko-KR"/>
              </w:rPr>
              <w:t>,</w:t>
            </w:r>
          </w:p>
          <w:p w14:paraId="182772BB">
            <w:pPr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1871B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 xml:space="preserve"> формулировать объект и предмет психологического исследования, элементы методологического аппарата исследования (проблема, цель, задачи, виды гипотез, методы, этапы…)</w:t>
            </w:r>
          </w:p>
        </w:tc>
      </w:tr>
      <w:tr w14:paraId="44E73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4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4A86F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0ADE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13F6E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2.2</w:t>
            </w:r>
            <w:r>
              <w:rPr>
                <w:sz w:val="22"/>
                <w:szCs w:val="22"/>
                <w:lang w:val="kk-KZ" w:eastAsia="ko-KR"/>
              </w:rPr>
              <w:t xml:space="preserve"> классифицировать методы психологического исследования;</w:t>
            </w:r>
          </w:p>
        </w:tc>
      </w:tr>
      <w:tr w14:paraId="21C0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4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72E35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F5376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80B6F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2.3 обосновывать этические принципы проведения исследования</w:t>
            </w:r>
          </w:p>
        </w:tc>
      </w:tr>
      <w:tr w14:paraId="1536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24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CA211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F9F21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C358C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ИД 2.4 применять неэкспериментальные методы исследования – наблюдение, </w:t>
            </w:r>
          </w:p>
        </w:tc>
      </w:tr>
      <w:tr w14:paraId="753C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12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47F26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7228F">
            <w:pPr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/>
              </w:rPr>
              <w:t>3. разрабатывать и проводить минипсихологические исследования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B29C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3.1 разрабатывать методологический аппарат исследования (параметры и критерии);</w:t>
            </w:r>
          </w:p>
        </w:tc>
      </w:tr>
      <w:tr w14:paraId="545A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12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4A60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4ACE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0383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3.2 планировать экспериментальное исследования и применять методы экспериментального исследования</w:t>
            </w:r>
          </w:p>
        </w:tc>
      </w:tr>
      <w:tr w14:paraId="471E7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12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9D78C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C9E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6C4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3.3 проводить сбор данных, их статистическую обработку – описательная статистика, меры центральной тенденции, в том числе вычислять их в </w:t>
            </w:r>
            <w:r>
              <w:rPr>
                <w:color w:val="000000"/>
                <w:sz w:val="22"/>
                <w:szCs w:val="22"/>
              </w:rPr>
              <w:t>Exel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SPSS</w:t>
            </w:r>
          </w:p>
        </w:tc>
      </w:tr>
      <w:tr w14:paraId="7C2C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12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D97B6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3047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487A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3.4 проводить интерпретацию результатов исследования на основе корреляционного анализа данных</w:t>
            </w:r>
          </w:p>
        </w:tc>
      </w:tr>
      <w:tr w14:paraId="0655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666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A8859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1DA2C">
            <w:pPr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/>
              </w:rPr>
              <w:t>4. делать анализ психологических исследований, обобщить их сильные и слабые стороны в виде небольшой научной рецензии, отзыва или обзора;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2961C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ИД 4.1 анализировать статьи, аннотации психологических исследований, </w:t>
            </w:r>
          </w:p>
        </w:tc>
      </w:tr>
      <w:tr w14:paraId="0C121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691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6936F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EC5F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6A678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ИД 4.2 презентовать результаты психологического исследования (технологии научной коммуникации);</w:t>
            </w:r>
          </w:p>
        </w:tc>
      </w:tr>
      <w:tr w14:paraId="73B2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dxa"/>
          <w:trHeight w:val="489" w:hRule="atLeast"/>
        </w:trPr>
        <w:tc>
          <w:tcPr>
            <w:tcW w:w="141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23C6C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7222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6B41E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ИД 4.3 работать в команде проекта</w:t>
            </w:r>
          </w:p>
        </w:tc>
      </w:tr>
      <w:tr w14:paraId="4FE9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7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91E1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28F0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Пререквизиты</w:t>
            </w:r>
            <w:r>
              <w:rPr>
                <w:bCs/>
                <w:sz w:val="20"/>
                <w:szCs w:val="20"/>
                <w:lang w:val="ru-RU"/>
              </w:rPr>
              <w:t>:  Общая психология; Экспериментальная психология</w:t>
            </w:r>
          </w:p>
        </w:tc>
      </w:tr>
      <w:tr w14:paraId="0F5EC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7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D4E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B76AA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Постреквизиты:</w:t>
            </w:r>
            <w:r>
              <w:rPr>
                <w:bCs/>
                <w:sz w:val="20"/>
                <w:szCs w:val="20"/>
                <w:lang w:val="ru-RU"/>
              </w:rPr>
              <w:t xml:space="preserve"> Выпускная работе</w:t>
            </w:r>
          </w:p>
        </w:tc>
      </w:tr>
      <w:tr w14:paraId="726E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7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B0EA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rStyle w:val="25"/>
                <w:b/>
                <w:bCs/>
                <w:sz w:val="20"/>
                <w:szCs w:val="20"/>
                <w:lang w:val="ru-RU"/>
              </w:rPr>
              <w:t>Литература и ресурсы</w:t>
            </w:r>
          </w:p>
        </w:tc>
        <w:tc>
          <w:tcPr>
            <w:tcW w:w="77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809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3B4D3799">
            <w:pPr>
              <w:pStyle w:val="2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 Б.С., Волкова Н.В., Губанов А.В. Методология и методы психологического исследования. – М.: Академический проект, 2013. – 352 с.</w:t>
            </w:r>
          </w:p>
          <w:p w14:paraId="08DFEA85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Дружинин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.Н. Экспериментальная психология. -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Москва: Издательство Юрайт, 2019. — 386 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4F53225">
            <w:pPr>
              <w:pStyle w:val="4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 и метод психологии: антология / ред. Е. Б. Старовойтенко. – М.: Академический проект : Гаудеамус, 2005. - 511 с </w:t>
            </w:r>
          </w:p>
          <w:p w14:paraId="1CDFA3A8">
            <w:pPr>
              <w:pStyle w:val="4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Новикова Н.В., Новиков А.И. Математические методы в психологии. – М., 2015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Exel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SPSS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E4E98AF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Руденко А.М. Экспериментальная психология в схемах и задачах. – Ростов-на-Дону: Фенис, 2015.-285 с.</w:t>
            </w:r>
          </w:p>
          <w:p w14:paraId="292188DF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</w:t>
            </w:r>
          </w:p>
          <w:p w14:paraId="35477D5D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Василюк Ф. Е. и др. Методология психологии. – </w:t>
            </w:r>
            <w:r>
              <w:rPr>
                <w:rFonts w:ascii="Times New Roman" w:hAnsi="Times New Roman"/>
                <w:sz w:val="20"/>
                <w:szCs w:val="20"/>
              </w:rPr>
              <w:t>М.; СПб.: Центр гуманитарных инициатив, 2012</w:t>
            </w:r>
          </w:p>
          <w:p w14:paraId="3460ADC2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Бердибаева С.К. Практикум по психодиагностике. – Алматы: 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Қазақ университеті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2019.</w:t>
            </w:r>
          </w:p>
          <w:p w14:paraId="6F97D325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Основы социально-психологических исследований. – М.: Гардарики, 2007.- 334 с.</w:t>
            </w:r>
          </w:p>
          <w:p w14:paraId="13809110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Юревич А. Психология и методология. – Litres, 2022.</w:t>
            </w:r>
          </w:p>
          <w:p w14:paraId="43E592C9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Алмазова, С.Л. Методы психологической диагностики. –Екатиринбург, 2010</w:t>
            </w:r>
          </w:p>
          <w:p w14:paraId="1D413BC4">
            <w:pPr>
              <w:pStyle w:val="2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Гребенникова, И. В. </w:t>
            </w:r>
            <w:r>
              <w:rPr>
                <w:rFonts w:ascii="Times New Roman" w:hAnsi="Times New Roman"/>
                <w:sz w:val="20"/>
                <w:szCs w:val="20"/>
              </w:rPr>
              <w:t>Методы математической обработки экспериментальных данных: учеб-но-методическое пособие / И. В. Гребенникова. — Екатеринбург : Изд-во Урал. ун-та, 2015. — 124 с.</w:t>
            </w:r>
          </w:p>
          <w:p w14:paraId="429CBA5A">
            <w:pPr>
              <w:pStyle w:val="4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 А.Д. Математические методы психологического исследования. Анализ и интерпретация данных. – СПб: Речь, 2006. – 396 с.</w:t>
            </w:r>
          </w:p>
          <w:p w14:paraId="62AE011D">
            <w:pPr>
              <w:pStyle w:val="41"/>
              <w:numPr>
                <w:ilvl w:val="0"/>
                <w:numId w:val="1"/>
              </w:numPr>
              <w:rPr>
                <w:rStyle w:val="25"/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25"/>
                <w:rFonts w:ascii="Times New Roman" w:hAnsi="Times New Roman"/>
                <w:sz w:val="20"/>
                <w:szCs w:val="20"/>
                <w:lang w:val="kk-KZ"/>
              </w:rPr>
              <w:t>Болтаева Ә.М. Психологиялық ғылыми зерттеулерді ұйымдастыру: оқу құралы. – Алматы, 2015. – 122 б.</w:t>
            </w:r>
          </w:p>
          <w:p w14:paraId="1750A701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Сидоренко, Е. В. </w:t>
            </w:r>
            <w:r>
              <w:rPr>
                <w:rStyle w:val="43"/>
                <w:rFonts w:ascii="Times New Roman" w:hAnsi="Times New Roman"/>
                <w:sz w:val="20"/>
                <w:szCs w:val="20"/>
                <w:shd w:val="clear" w:color="auto" w:fill="FFFFFF"/>
              </w:rPr>
              <w:t>Метод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ы </w:t>
            </w:r>
            <w:r>
              <w:rPr>
                <w:rStyle w:val="43"/>
                <w:rFonts w:ascii="Times New Roman" w:hAnsi="Times New Roman"/>
                <w:sz w:val="20"/>
                <w:szCs w:val="20"/>
                <w:shd w:val="clear" w:color="auto" w:fill="FFFFFF"/>
              </w:rPr>
              <w:t>математической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обработки в </w:t>
            </w:r>
            <w:r>
              <w:rPr>
                <w:rStyle w:val="43"/>
                <w:rFonts w:ascii="Times New Roman" w:hAnsi="Times New Roman"/>
                <w:sz w:val="20"/>
                <w:szCs w:val="20"/>
                <w:shd w:val="clear" w:color="auto" w:fill="FFFFFF"/>
              </w:rPr>
              <w:t>психологии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[Текст] - Санкт-Петербург : Социально-психологический центр, 1996. - 349,[3] с.</w:t>
            </w:r>
          </w:p>
          <w:p w14:paraId="598921E9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George D., Mallery P. IBM SPSS Statistics 23 Step by Step: A Simple Guide and Reference. – Routledge, 2016</w:t>
            </w:r>
          </w:p>
          <w:p w14:paraId="73115EE2">
            <w:pPr>
              <w:rPr>
                <w:color w:val="000000"/>
                <w:sz w:val="20"/>
                <w:szCs w:val="20"/>
              </w:rPr>
            </w:pPr>
          </w:p>
          <w:p w14:paraId="4EDDB455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3B85A96A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Национальный научный портал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Nauka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  <w:p w14:paraId="5401EB3F">
            <w:pPr>
              <w:pStyle w:val="26"/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Диссертации – аннотации https://nauka.kz/page.php?page_id=107&amp;lang=1</w:t>
            </w:r>
          </w:p>
          <w:p w14:paraId="02BD9280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HYPERLINK "https://www.dissercat.com/?ysclid=l7kbinlh56149447243"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12"/>
                <w:rFonts w:ascii="Times New Roman" w:hAnsi="Times New Roman"/>
                <w:sz w:val="20"/>
                <w:szCs w:val="20"/>
              </w:rPr>
              <w:t>disserCat — электронная библиотека диссертаций и авторефератов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1912E3B3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Style w:val="12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HYPERLINK "https://nauka.kz/page.php?page_id=787&amp;lang=1&amp;new"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12"/>
                <w:rFonts w:ascii="Times New Roman" w:hAnsi="Times New Roman"/>
                <w:sz w:val="20"/>
                <w:szCs w:val="20"/>
              </w:rPr>
              <w:t>Национальный научный портал Республики Казахстан (nauka.kz)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Style w:val="12"/>
                <w:rFonts w:ascii="Times New Roman" w:hAnsi="Times New Roman"/>
                <w:sz w:val="20"/>
                <w:szCs w:val="20"/>
              </w:rPr>
              <w:t xml:space="preserve"> – ГОСТы https://nauka.kz/page.php?page_id=787&amp;lang=1&amp;new</w:t>
            </w:r>
          </w:p>
          <w:p w14:paraId="73DBFDEF">
            <w:pPr>
              <w:shd w:val="clear" w:color="auto" w:fill="FFFFFF"/>
              <w:ind w:left="7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HYPERLINK</w:instrText>
            </w:r>
            <w:r>
              <w:rPr>
                <w:sz w:val="20"/>
                <w:szCs w:val="20"/>
                <w:lang w:val="ru-RU"/>
              </w:rPr>
              <w:instrText xml:space="preserve"> "</w:instrText>
            </w:r>
            <w:r>
              <w:rPr>
                <w:sz w:val="20"/>
                <w:szCs w:val="20"/>
              </w:rPr>
              <w:instrText xml:space="preserve">https</w:instrText>
            </w:r>
            <w:r>
              <w:rPr>
                <w:sz w:val="20"/>
                <w:szCs w:val="20"/>
                <w:lang w:val="ru-RU"/>
              </w:rPr>
              <w:instrText xml:space="preserve">://</w:instrText>
            </w:r>
            <w:r>
              <w:rPr>
                <w:sz w:val="20"/>
                <w:szCs w:val="20"/>
              </w:rPr>
              <w:instrText xml:space="preserve">nauka</w:instrText>
            </w:r>
            <w:r>
              <w:rPr>
                <w:sz w:val="20"/>
                <w:szCs w:val="20"/>
                <w:lang w:val="ru-RU"/>
              </w:rPr>
              <w:instrText xml:space="preserve">.</w:instrText>
            </w:r>
            <w:r>
              <w:rPr>
                <w:sz w:val="20"/>
                <w:szCs w:val="20"/>
              </w:rPr>
              <w:instrText xml:space="preserve">kz</w:instrText>
            </w:r>
            <w:r>
              <w:rPr>
                <w:sz w:val="20"/>
                <w:szCs w:val="20"/>
                <w:lang w:val="ru-RU"/>
              </w:rPr>
              <w:instrText xml:space="preserve">/</w:instrText>
            </w:r>
            <w:r>
              <w:rPr>
                <w:sz w:val="20"/>
                <w:szCs w:val="20"/>
              </w:rPr>
              <w:instrText xml:space="preserve">upload</w:instrText>
            </w:r>
            <w:r>
              <w:rPr>
                <w:sz w:val="20"/>
                <w:szCs w:val="20"/>
                <w:lang w:val="ru-RU"/>
              </w:rPr>
              <w:instrText xml:space="preserve">/</w:instrText>
            </w:r>
            <w:r>
              <w:rPr>
                <w:sz w:val="20"/>
                <w:szCs w:val="20"/>
              </w:rPr>
              <w:instrText xml:space="preserve">files</w:instrText>
            </w:r>
            <w:r>
              <w:rPr>
                <w:sz w:val="20"/>
                <w:szCs w:val="20"/>
                <w:lang w:val="ru-RU"/>
              </w:rPr>
              <w:instrText xml:space="preserve">/01._</w:instrText>
            </w:r>
            <w:r>
              <w:rPr>
                <w:sz w:val="20"/>
                <w:szCs w:val="20"/>
              </w:rPr>
              <w:instrText xml:space="preserve">GOST</w:instrText>
            </w:r>
            <w:r>
              <w:rPr>
                <w:sz w:val="20"/>
                <w:szCs w:val="20"/>
                <w:lang w:val="ru-RU"/>
              </w:rPr>
              <w:instrText xml:space="preserve">_7.0-99.</w:instrText>
            </w:r>
            <w:r>
              <w:rPr>
                <w:sz w:val="20"/>
                <w:szCs w:val="20"/>
              </w:rPr>
              <w:instrText xml:space="preserve">pdf</w:instrText>
            </w:r>
            <w:r>
              <w:rPr>
                <w:sz w:val="20"/>
                <w:szCs w:val="20"/>
                <w:lang w:val="ru-RU"/>
              </w:rPr>
              <w:instrText xml:space="preserve">" \</w:instrText>
            </w:r>
            <w:r>
              <w:rPr>
                <w:sz w:val="20"/>
                <w:szCs w:val="20"/>
              </w:rPr>
              <w:instrText xml:space="preserve">t</w:instrText>
            </w:r>
            <w:r>
              <w:rPr>
                <w:sz w:val="20"/>
                <w:szCs w:val="20"/>
                <w:lang w:val="ru-RU"/>
              </w:rPr>
              <w:instrText xml:space="preserve"> "_</w:instrText>
            </w:r>
            <w:r>
              <w:rPr>
                <w:sz w:val="20"/>
                <w:szCs w:val="20"/>
              </w:rPr>
              <w:instrText xml:space="preserve">blank</w:instrText>
            </w:r>
            <w:r>
              <w:rPr>
                <w:sz w:val="20"/>
                <w:szCs w:val="20"/>
                <w:lang w:val="ru-RU"/>
              </w:rPr>
              <w:instrText xml:space="preserve">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12"/>
                <w:sz w:val="20"/>
                <w:szCs w:val="20"/>
                <w:lang w:val="ru-RU"/>
              </w:rPr>
              <w:t>7.0-99 СИБИД. Информационно-библиотечная деятельность, библиография. Термины и определения (.</w:t>
            </w:r>
            <w:r>
              <w:rPr>
                <w:rStyle w:val="12"/>
                <w:sz w:val="20"/>
                <w:szCs w:val="20"/>
              </w:rPr>
              <w:t>pdf</w:t>
            </w:r>
            <w:r>
              <w:rPr>
                <w:rStyle w:val="12"/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</w:rPr>
              <w:fldChar w:fldCharType="end"/>
            </w:r>
          </w:p>
          <w:p w14:paraId="22312F81">
            <w:pPr>
              <w:shd w:val="clear" w:color="auto" w:fill="FFFFFF"/>
              <w:ind w:left="7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HYPERLINK</w:instrText>
            </w:r>
            <w:r>
              <w:rPr>
                <w:sz w:val="20"/>
                <w:szCs w:val="20"/>
                <w:lang w:val="ru-RU"/>
              </w:rPr>
              <w:instrText xml:space="preserve"> "</w:instrText>
            </w:r>
            <w:r>
              <w:rPr>
                <w:sz w:val="20"/>
                <w:szCs w:val="20"/>
              </w:rPr>
              <w:instrText xml:space="preserve">https</w:instrText>
            </w:r>
            <w:r>
              <w:rPr>
                <w:sz w:val="20"/>
                <w:szCs w:val="20"/>
                <w:lang w:val="ru-RU"/>
              </w:rPr>
              <w:instrText xml:space="preserve">://</w:instrText>
            </w:r>
            <w:r>
              <w:rPr>
                <w:sz w:val="20"/>
                <w:szCs w:val="20"/>
              </w:rPr>
              <w:instrText xml:space="preserve">nauka</w:instrText>
            </w:r>
            <w:r>
              <w:rPr>
                <w:sz w:val="20"/>
                <w:szCs w:val="20"/>
                <w:lang w:val="ru-RU"/>
              </w:rPr>
              <w:instrText xml:space="preserve">.</w:instrText>
            </w:r>
            <w:r>
              <w:rPr>
                <w:sz w:val="20"/>
                <w:szCs w:val="20"/>
              </w:rPr>
              <w:instrText xml:space="preserve">kz</w:instrText>
            </w:r>
            <w:r>
              <w:rPr>
                <w:sz w:val="20"/>
                <w:szCs w:val="20"/>
                <w:lang w:val="ru-RU"/>
              </w:rPr>
              <w:instrText xml:space="preserve">/</w:instrText>
            </w:r>
            <w:r>
              <w:rPr>
                <w:sz w:val="20"/>
                <w:szCs w:val="20"/>
              </w:rPr>
              <w:instrText xml:space="preserve">upload</w:instrText>
            </w:r>
            <w:r>
              <w:rPr>
                <w:sz w:val="20"/>
                <w:szCs w:val="20"/>
                <w:lang w:val="ru-RU"/>
              </w:rPr>
              <w:instrText xml:space="preserve">/</w:instrText>
            </w:r>
            <w:r>
              <w:rPr>
                <w:sz w:val="20"/>
                <w:szCs w:val="20"/>
              </w:rPr>
              <w:instrText xml:space="preserve">files</w:instrText>
            </w:r>
            <w:r>
              <w:rPr>
                <w:sz w:val="20"/>
                <w:szCs w:val="20"/>
                <w:lang w:val="ru-RU"/>
              </w:rPr>
              <w:instrText xml:space="preserve">/02._</w:instrText>
            </w:r>
            <w:r>
              <w:rPr>
                <w:sz w:val="20"/>
                <w:szCs w:val="20"/>
              </w:rPr>
              <w:instrText xml:space="preserve">GOST</w:instrText>
            </w:r>
            <w:r>
              <w:rPr>
                <w:sz w:val="20"/>
                <w:szCs w:val="20"/>
                <w:lang w:val="ru-RU"/>
              </w:rPr>
              <w:instrText xml:space="preserve">_7.1-2003.</w:instrText>
            </w:r>
            <w:r>
              <w:rPr>
                <w:sz w:val="20"/>
                <w:szCs w:val="20"/>
              </w:rPr>
              <w:instrText xml:space="preserve">pdf</w:instrText>
            </w:r>
            <w:r>
              <w:rPr>
                <w:sz w:val="20"/>
                <w:szCs w:val="20"/>
                <w:lang w:val="ru-RU"/>
              </w:rPr>
              <w:instrText xml:space="preserve">" \</w:instrText>
            </w:r>
            <w:r>
              <w:rPr>
                <w:sz w:val="20"/>
                <w:szCs w:val="20"/>
              </w:rPr>
              <w:instrText xml:space="preserve">t</w:instrText>
            </w:r>
            <w:r>
              <w:rPr>
                <w:sz w:val="20"/>
                <w:szCs w:val="20"/>
                <w:lang w:val="ru-RU"/>
              </w:rPr>
              <w:instrText xml:space="preserve"> "_</w:instrText>
            </w:r>
            <w:r>
              <w:rPr>
                <w:sz w:val="20"/>
                <w:szCs w:val="20"/>
              </w:rPr>
              <w:instrText xml:space="preserve">blank</w:instrText>
            </w:r>
            <w:r>
              <w:rPr>
                <w:sz w:val="20"/>
                <w:szCs w:val="20"/>
                <w:lang w:val="ru-RU"/>
              </w:rPr>
              <w:instrText xml:space="preserve">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12"/>
                <w:sz w:val="20"/>
                <w:szCs w:val="20"/>
                <w:lang w:val="ru-RU"/>
              </w:rPr>
              <w:t>7.1-2003 СИБИД. Библиографическая запись. Библиографическое описание. Общие требования и правила оформления (.</w:t>
            </w:r>
            <w:r>
              <w:rPr>
                <w:rStyle w:val="12"/>
                <w:sz w:val="20"/>
                <w:szCs w:val="20"/>
              </w:rPr>
              <w:t>pdf</w:t>
            </w:r>
            <w:r>
              <w:rPr>
                <w:rStyle w:val="12"/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</w:rPr>
              <w:fldChar w:fldCharType="end"/>
            </w:r>
          </w:p>
          <w:p w14:paraId="2A09987E">
            <w:pPr>
              <w:pStyle w:val="2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HYPERLINK "https://www.ncste.kz/"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12"/>
                <w:rFonts w:ascii="Times New Roman" w:hAnsi="Times New Roman"/>
                <w:sz w:val="20"/>
                <w:szCs w:val="20"/>
              </w:rPr>
              <w:t xml:space="preserve"> Ұлттық мемлекеттік ғылыми-техникалық сараптама орталығы (ncste.kz)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71594A0">
            <w:pPr>
              <w:rPr>
                <w:sz w:val="20"/>
                <w:szCs w:val="20"/>
                <w:lang w:val="ru-RU"/>
              </w:rPr>
            </w:pPr>
          </w:p>
        </w:tc>
      </w:tr>
      <w:tr w14:paraId="526AD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5519" w:hRule="atLeast"/>
        </w:trPr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E6E1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93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862B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univer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kaznu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kz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Content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instructions</w:instrText>
            </w:r>
            <w:r>
              <w:rPr>
                <w:lang w:val="ru-RU"/>
              </w:rPr>
              <w:instrText xml:space="preserve">/%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0%90%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BC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1%87%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BF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0.</w:instrText>
            </w:r>
            <w:r>
              <w:instrText xml:space="preserve">pdf</w:instrText>
            </w:r>
            <w:r>
              <w:rPr>
                <w:lang w:val="ru-RU"/>
              </w:rPr>
              <w:instrText xml:space="preserve">"</w:instrText>
            </w:r>
            <w:r>
              <w:fldChar w:fldCharType="separate"/>
            </w:r>
            <w:r>
              <w:rPr>
                <w:rStyle w:val="12"/>
                <w:sz w:val="20"/>
                <w:szCs w:val="20"/>
                <w:lang w:val="ru-RU"/>
              </w:rPr>
              <w:t>Академической политикой</w:t>
            </w:r>
            <w:r>
              <w:fldChar w:fldCharType="end"/>
            </w:r>
            <w:r>
              <w:rPr>
                <w:rStyle w:val="12"/>
                <w:sz w:val="20"/>
                <w:szCs w:val="20"/>
                <w:lang w:val="ru-RU"/>
              </w:rPr>
              <w:t xml:space="preserve"> и </w:t>
            </w:r>
            <w:r>
              <w:fldChar w:fldCharType="begin"/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univer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kaznu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kz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Content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instructions</w:instrText>
            </w:r>
            <w:r>
              <w:rPr>
                <w:lang w:val="ru-RU"/>
              </w:rPr>
              <w:instrText xml:space="preserve">/%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0%9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BC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1%87%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9%20%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1%87%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8.</w:instrText>
            </w:r>
            <w:r>
              <w:instrText xml:space="preserve">pdf</w:instrText>
            </w:r>
            <w:r>
              <w:rPr>
                <w:lang w:val="ru-RU"/>
              </w:rPr>
              <w:instrText xml:space="preserve">"</w:instrText>
            </w:r>
            <w:r>
              <w:fldChar w:fldCharType="separate"/>
            </w:r>
            <w:r>
              <w:rPr>
                <w:rStyle w:val="12"/>
                <w:sz w:val="20"/>
                <w:szCs w:val="20"/>
                <w:lang w:val="ru-RU"/>
              </w:rPr>
              <w:t>Политикой академической честности КазНУ имени аль-Фараби.</w:t>
            </w:r>
            <w:r>
              <w:fldChar w:fldCharType="end"/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967F71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</w:rPr>
              <w:t>Univer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0A921709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>
              <w:rPr>
                <w:sz w:val="20"/>
                <w:szCs w:val="20"/>
                <w:lang w:val="ru-RU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заданий.</w:t>
            </w:r>
          </w:p>
          <w:p w14:paraId="17B6ABA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r>
              <w:rPr>
                <w:sz w:val="20"/>
                <w:szCs w:val="20"/>
                <w:lang w:val="ru-RU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471629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rStyle w:val="12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>
              <w:rPr>
                <w:rStyle w:val="12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9F9721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univer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kaznu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kz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Content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instructions</w:instrText>
            </w:r>
            <w:r>
              <w:rPr>
                <w:lang w:val="ru-RU"/>
              </w:rPr>
              <w:instrText xml:space="preserve">/%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0%9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BF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0%9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AD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1%202022-2023%20%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1%87%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7%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5.</w:instrText>
            </w:r>
            <w:r>
              <w:instrText xml:space="preserve">pdf</w:instrText>
            </w:r>
            <w:r>
              <w:rPr>
                <w:lang w:val="ru-RU"/>
              </w:rPr>
              <w:instrText xml:space="preserve">"</w:instrText>
            </w:r>
            <w:r>
              <w:fldChar w:fldCharType="separate"/>
            </w:r>
            <w:r>
              <w:rPr>
                <w:rStyle w:val="12"/>
                <w:sz w:val="20"/>
                <w:szCs w:val="20"/>
                <w:lang w:val="ru-RU"/>
              </w:rPr>
              <w:t>«Правила проведения итогового контроля»</w:t>
            </w:r>
            <w:r>
              <w:fldChar w:fldCharType="end"/>
            </w:r>
            <w:r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univer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kaznu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kz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Content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instructions</w:instrText>
            </w:r>
            <w:r>
              <w:rPr>
                <w:lang w:val="ru-RU"/>
              </w:rPr>
              <w:instrText xml:space="preserve">/%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0%98%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1%86%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BA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3%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%20%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BC</w:instrText>
            </w:r>
            <w:r>
              <w:rPr>
                <w:lang w:val="ru-RU"/>
              </w:rPr>
              <w:instrText xml:space="preserve">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5%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1%81%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1%82%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1%80%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0%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0%202022-2023.</w:instrText>
            </w:r>
            <w:r>
              <w:instrText xml:space="preserve">pdf</w:instrText>
            </w:r>
            <w:r>
              <w:rPr>
                <w:lang w:val="ru-RU"/>
              </w:rPr>
              <w:instrText xml:space="preserve">"</w:instrText>
            </w:r>
            <w:r>
              <w:fldChar w:fldCharType="separate"/>
            </w:r>
            <w:r>
              <w:rPr>
                <w:rStyle w:val="12"/>
                <w:sz w:val="20"/>
                <w:szCs w:val="20"/>
                <w:lang w:val="ru-RU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fldChar w:fldCharType="end"/>
            </w:r>
            <w:r>
              <w:rPr>
                <w:rStyle w:val="12"/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1DFD2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</w:rPr>
              <w:t>Univer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101D1596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44B220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</w:rPr>
              <w:t>mail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fldChar w:fldCharType="begin"/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instrText xml:space="preserve">HYPERLINK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instrText xml:space="preserve">mailto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instrText xml:space="preserve">: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instrText xml:space="preserve">umo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instrText xml:space="preserve">200709@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instrText xml:space="preserve">gmail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instrText xml:space="preserve">.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instrText xml:space="preserve">com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instrText xml:space="preserve">"</w:instrTex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fldChar w:fldCharType="separate"/>
            </w:r>
            <w:r>
              <w:rPr>
                <w:rStyle w:val="12"/>
                <w:i/>
                <w:iCs/>
                <w:sz w:val="20"/>
                <w:szCs w:val="20"/>
              </w:rPr>
              <w:t>umo</w:t>
            </w:r>
            <w:r>
              <w:rPr>
                <w:rStyle w:val="12"/>
                <w:i/>
                <w:iCs/>
                <w:sz w:val="20"/>
                <w:szCs w:val="20"/>
                <w:lang w:val="ru-RU"/>
              </w:rPr>
              <w:t>200709@</w:t>
            </w:r>
            <w:r>
              <w:rPr>
                <w:rStyle w:val="12"/>
                <w:i/>
                <w:iCs/>
                <w:sz w:val="20"/>
                <w:szCs w:val="20"/>
              </w:rPr>
              <w:t>gmail</w:t>
            </w:r>
            <w:r>
              <w:rPr>
                <w:rStyle w:val="12"/>
                <w:i/>
                <w:iCs/>
                <w:sz w:val="20"/>
                <w:szCs w:val="20"/>
                <w:lang w:val="ru-RU"/>
              </w:rPr>
              <w:t>.</w:t>
            </w:r>
            <w:r>
              <w:rPr>
                <w:rStyle w:val="12"/>
                <w:i/>
                <w:iCs/>
                <w:sz w:val="20"/>
                <w:szCs w:val="20"/>
              </w:rPr>
              <w:t>com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>MS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</w:rPr>
              <w:t>Teams</w:t>
            </w:r>
            <w:r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.</w:t>
            </w:r>
          </w:p>
          <w:p w14:paraId="77EDDBFA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Интеграция МООC (massive open online course). </w:t>
            </w:r>
            <w:r>
              <w:rPr>
                <w:sz w:val="20"/>
                <w:szCs w:val="20"/>
                <w:lang w:val="ru-RU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  <w:lang w:val="ru-RU"/>
              </w:rPr>
              <w:t>МОО</w:t>
            </w:r>
            <w:r>
              <w:rPr>
                <w:bCs/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  <w:lang w:val="ru-RU"/>
              </w:rPr>
              <w:t>МОО</w:t>
            </w:r>
            <w:r>
              <w:rPr>
                <w:bCs/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6D67980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r>
              <w:rPr>
                <w:sz w:val="20"/>
                <w:szCs w:val="20"/>
                <w:lang w:val="ru-RU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Несоблюдение дедлайнов приводит к потере баллов. </w:t>
            </w:r>
          </w:p>
        </w:tc>
      </w:tr>
      <w:tr w14:paraId="4C91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58" w:hRule="atLeast"/>
        </w:trPr>
        <w:tc>
          <w:tcPr>
            <w:tcW w:w="104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175A4CD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14:paraId="3EB5C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368" w:hRule="atLeast"/>
        </w:trPr>
        <w:tc>
          <w:tcPr>
            <w:tcW w:w="43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1C1B0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Балльно-рейтинговая </w:t>
            </w:r>
          </w:p>
          <w:p w14:paraId="0348EB7D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60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7B5D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7198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846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055B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34A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9B438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E97342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962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3EB9055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93A4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609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EBE5E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  <w:lang w:val="ru-RU"/>
              </w:rPr>
              <w:t>–</w:t>
            </w:r>
            <w:r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924AAE0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Формативное оценивание – </w:t>
            </w:r>
            <w:r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2E21DB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  <w:lang w:val="ru-RU"/>
              </w:rPr>
              <w:t>–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  <w:lang w:val="ru-RU"/>
              </w:rPr>
              <w:t>СРО.</w:t>
            </w:r>
            <w:r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sz w:val="16"/>
                <w:szCs w:val="16"/>
              </w:rPr>
              <w:t>Оцениваются результаты обучения.</w:t>
            </w:r>
          </w:p>
        </w:tc>
      </w:tr>
      <w:tr w14:paraId="1A29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359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B949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BC4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E73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F1B9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609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DB2C">
            <w:pPr>
              <w:rPr>
                <w:sz w:val="16"/>
                <w:szCs w:val="16"/>
                <w:lang w:val="ru-RU"/>
              </w:rPr>
            </w:pPr>
          </w:p>
        </w:tc>
      </w:tr>
      <w:tr w14:paraId="2686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359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5131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9110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971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413D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609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00DB">
            <w:pPr>
              <w:rPr>
                <w:sz w:val="16"/>
                <w:szCs w:val="16"/>
                <w:lang w:val="ru-RU"/>
              </w:rPr>
            </w:pPr>
          </w:p>
        </w:tc>
      </w:tr>
      <w:tr w14:paraId="38C8F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973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FF38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B67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E05E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8FA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609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BA5C">
            <w:pPr>
              <w:rPr>
                <w:sz w:val="16"/>
                <w:szCs w:val="16"/>
                <w:lang w:val="ru-RU"/>
              </w:rPr>
            </w:pPr>
          </w:p>
        </w:tc>
      </w:tr>
      <w:tr w14:paraId="3FE53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215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6FD1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67C2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BD73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5D0E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BBB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34F28C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F8F6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DA25159">
            <w:pPr>
              <w:rPr>
                <w:b/>
                <w:bCs/>
                <w:sz w:val="16"/>
                <w:szCs w:val="16"/>
              </w:rPr>
            </w:pPr>
          </w:p>
        </w:tc>
      </w:tr>
      <w:tr w14:paraId="09B98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135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3CDF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763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4E3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5093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B27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A9EF9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 (7,5%)</w:t>
            </w:r>
          </w:p>
        </w:tc>
      </w:tr>
      <w:tr w14:paraId="2C26D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51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B10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A2AA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24B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4838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49D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C610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5-6  (41,5%)</w:t>
            </w:r>
          </w:p>
        </w:tc>
      </w:tr>
      <w:tr w14:paraId="262D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181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4712B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AAE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3D24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6742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457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FF9A7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 (39%)</w:t>
            </w:r>
          </w:p>
        </w:tc>
      </w:tr>
      <w:tr w14:paraId="761C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87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345AF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B204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90F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F0F0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7C6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Контрольная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работа</w:t>
            </w: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6D56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 (12%)</w:t>
            </w:r>
          </w:p>
        </w:tc>
      </w:tr>
      <w:tr w14:paraId="723F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250" w:hRule="atLeast"/>
        </w:trPr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B94FEB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7324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D53EE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AF3F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B062F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8E1DACD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lang w:val="ru-RU"/>
              </w:rPr>
              <w:t>%</w:t>
            </w:r>
          </w:p>
        </w:tc>
      </w:tr>
      <w:tr w14:paraId="29E2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315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57E6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425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1747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4035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2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44C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100 </w:t>
            </w:r>
            <w:r>
              <w:rPr>
                <w:sz w:val="16"/>
                <w:szCs w:val="16"/>
                <w:lang w:val="ru-RU"/>
              </w:rPr>
              <w:t>%</w:t>
            </w:r>
          </w:p>
        </w:tc>
      </w:tr>
      <w:tr w14:paraId="7F2EA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wAfter w:w="0" w:type="dxa"/>
          <w:trHeight w:val="58" w:hRule="atLeast"/>
        </w:trPr>
        <w:tc>
          <w:tcPr>
            <w:tcW w:w="10490" w:type="dxa"/>
            <w:gridSpan w:val="1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top"/>
          </w:tcPr>
          <w:p w14:paraId="479E1E9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</w:p>
          <w:p w14:paraId="30B544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Календарь (график) реализации содержания дисциплины. </w:t>
            </w:r>
            <w:r>
              <w:rPr>
                <w:b/>
                <w:bCs/>
                <w:sz w:val="20"/>
                <w:szCs w:val="20"/>
              </w:rPr>
              <w:t>Методы преподавания и обучения.</w:t>
            </w:r>
          </w:p>
          <w:p w14:paraId="0FD413D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14:paraId="3804E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BB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 / модуль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A8E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3A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2A5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14:paraId="7706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073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8E69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558504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 1. Теоретические аспекты психологического тренинга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2D438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14:paraId="036FC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A0F6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4380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 xml:space="preserve"> Введение в дисциплину «</w:t>
            </w:r>
            <w:r>
              <w:rPr>
                <w:sz w:val="20"/>
                <w:szCs w:val="20"/>
                <w:lang w:val="kk-KZ"/>
              </w:rPr>
              <w:t>Методология организации и проведения научных психологических исследований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3D1FDC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C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FFC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541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EA329">
            <w:pPr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СЗ 1. </w:t>
            </w:r>
            <w:r>
              <w:rPr>
                <w:sz w:val="20"/>
                <w:szCs w:val="20"/>
                <w:lang w:val="ru-RU"/>
              </w:rPr>
              <w:t>Предмет и задачи курса «</w:t>
            </w:r>
            <w:r>
              <w:rPr>
                <w:sz w:val="20"/>
                <w:szCs w:val="20"/>
                <w:lang w:val="kk-KZ"/>
              </w:rPr>
              <w:t>Методология организации и проведения научных психологических исследований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0643B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A81B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1530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637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6286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Лекция 2. </w:t>
            </w:r>
            <w:r>
              <w:rPr>
                <w:sz w:val="20"/>
                <w:szCs w:val="20"/>
                <w:lang w:val="ru-RU"/>
              </w:rPr>
              <w:t xml:space="preserve">Типология </w:t>
            </w:r>
            <w:r>
              <w:rPr>
                <w:sz w:val="20"/>
                <w:szCs w:val="20"/>
                <w:lang w:val="kk-KZ"/>
              </w:rPr>
              <w:t>научных психологических</w:t>
            </w:r>
            <w:r>
              <w:rPr>
                <w:sz w:val="20"/>
                <w:szCs w:val="20"/>
                <w:lang w:val="ru-RU"/>
              </w:rPr>
              <w:t xml:space="preserve"> исследований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B9A4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2D2E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3C63F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1827F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C512A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Семинарское занятие 2.</w:t>
            </w:r>
            <w:r>
              <w:rPr>
                <w:sz w:val="20"/>
                <w:szCs w:val="20"/>
                <w:lang w:val="ru-RU"/>
              </w:rPr>
              <w:t xml:space="preserve"> Типология </w:t>
            </w:r>
            <w:r>
              <w:rPr>
                <w:sz w:val="20"/>
                <w:szCs w:val="20"/>
                <w:lang w:val="kk-KZ"/>
              </w:rPr>
              <w:t>научных психологических</w:t>
            </w:r>
            <w:r>
              <w:rPr>
                <w:sz w:val="20"/>
                <w:szCs w:val="20"/>
                <w:lang w:val="ru-RU"/>
              </w:rPr>
              <w:t xml:space="preserve"> исследований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7B49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662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3F0A2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AA9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9CA0B">
            <w:pPr>
              <w:pStyle w:val="29"/>
              <w:widowControl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>
              <w:rPr>
                <w:sz w:val="20"/>
                <w:szCs w:val="20"/>
              </w:rPr>
              <w:t>Консультация по программе СРС курса, по выполнению срс1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47F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6E2DA">
            <w:pPr>
              <w:jc w:val="center"/>
              <w:rPr>
                <w:sz w:val="20"/>
                <w:szCs w:val="20"/>
              </w:rPr>
            </w:pPr>
          </w:p>
        </w:tc>
      </w:tr>
      <w:tr w14:paraId="6BCD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F6CE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93A99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Лекция 3. Этика </w:t>
            </w:r>
            <w:r>
              <w:rPr>
                <w:sz w:val="20"/>
                <w:szCs w:val="20"/>
                <w:lang w:val="kk-KZ"/>
              </w:rPr>
              <w:t>психолога-</w:t>
            </w:r>
            <w:r>
              <w:rPr>
                <w:sz w:val="20"/>
                <w:szCs w:val="20"/>
                <w:lang w:val="ru-RU"/>
              </w:rPr>
              <w:t>исследователя. Научно-исследовательская культура ученого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91D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C16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271D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EB2E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3A02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Семинар 3 Этика </w:t>
            </w:r>
            <w:r>
              <w:rPr>
                <w:sz w:val="20"/>
                <w:szCs w:val="20"/>
                <w:lang w:val="kk-KZ"/>
              </w:rPr>
              <w:t>психолога-</w:t>
            </w:r>
            <w:r>
              <w:rPr>
                <w:sz w:val="20"/>
                <w:szCs w:val="20"/>
                <w:lang w:val="ru-RU"/>
              </w:rPr>
              <w:t>исследователя. Научно-исследовательская культура ученого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F60F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67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256E4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C63E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159FE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СРС 1.  </w:t>
            </w:r>
            <w:r>
              <w:rPr>
                <w:sz w:val="20"/>
                <w:szCs w:val="20"/>
                <w:lang w:val="kk-KZ"/>
              </w:rPr>
              <w:t xml:space="preserve">Напишите миниэссе о Вашем опыте исследовательской или проектной деятельности </w:t>
            </w:r>
            <w:r>
              <w:rPr>
                <w:sz w:val="20"/>
                <w:szCs w:val="20"/>
                <w:lang w:val="ru-RU"/>
              </w:rPr>
              <w:t>«Мои исследования и опыт исследовательской деятельности» (приложите лестницу развития от школьного к вузовскому опыту, опыту по 1-3 курсам и планах на исследования в проф.деятельности после бакалавриата)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A78C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C618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14:paraId="4735D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014F0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  <w:p w14:paraId="17B7207A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9CA95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Лекция 4. Уровни методологии научного исследования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FC7D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37D2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7E588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8DE3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376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Семинар 4. </w:t>
            </w:r>
            <w:r>
              <w:rPr>
                <w:sz w:val="20"/>
                <w:szCs w:val="20"/>
                <w:lang w:val="ru-RU" w:eastAsia="ru-RU"/>
              </w:rPr>
              <w:t>Уровни методологии научного исследования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4453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68DC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713A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1E0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A014A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Лекция 5. Методология научного исследования. Принципы методологии психологической науки (С.Л. Рубинштейн)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B7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8D72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6DCA7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2A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012BF">
            <w:pPr>
              <w:pStyle w:val="2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Семинарское занятие 5. Методология научного исследования. Принципы методологии психологической науки (С.Л. Рубинштейн)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6D8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86B4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7A4E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BBF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189CA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СРСП2 Консультация по выполнению срс2 и задание СРС4 – психологического проекта (пилотное исследование)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C89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896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14:paraId="76D1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9DDA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2F39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Лекция 6. Методологический аппарат научного психологического исследования.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9106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63F5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2E397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2A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042A5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6. Методологический аппарат научного психологического исследования.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916A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4773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7F663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7CF3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3AA3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ru-RU"/>
              </w:rPr>
              <w:t xml:space="preserve">С 2. </w:t>
            </w:r>
            <w:r>
              <w:rPr>
                <w:sz w:val="20"/>
                <w:szCs w:val="20"/>
                <w:lang w:val="ru-RU"/>
              </w:rPr>
              <w:t xml:space="preserve">Подготовьте сравнительную таблицу по 3-5 психологическим исследованиям на заинтересовавшую Вас тему. Сильные и слабые стороны исследований, использование стат.методов (статьи или авторефераты) </w:t>
            </w:r>
          </w:p>
          <w:p w14:paraId="227B192C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</w:rPr>
              <w:t>SciDirect</w:t>
            </w:r>
            <w:r>
              <w:rPr>
                <w:bCs/>
                <w:sz w:val="20"/>
                <w:szCs w:val="20"/>
                <w:lang w:val="ru-RU"/>
              </w:rPr>
              <w:t>.</w:t>
            </w:r>
            <w:r>
              <w:rPr>
                <w:bCs/>
                <w:sz w:val="20"/>
                <w:szCs w:val="20"/>
              </w:rPr>
              <w:t>com</w:t>
            </w:r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</w:rPr>
              <w:t>Mendeley</w:t>
            </w:r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</w:rPr>
              <w:t>GoogleScholar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(можно близко к планируемой теме дипломной работы)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03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5D69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</w:tr>
      <w:tr w14:paraId="053F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89E5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BDA2E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Контрольная работа – понятийный диктант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CDA1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0E2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14:paraId="474E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4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1104E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7 Классификация методов психологического исследования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12B2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E36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07BB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116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8B7EA">
            <w:pPr>
              <w:ind w:left="4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Семинар 7. Классификация методов психологического исследования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FBC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44CB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14:paraId="2A3A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7170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F530B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РК1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602B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BCC7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14:paraId="2139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E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34DEE">
            <w:pPr>
              <w:pStyle w:val="30"/>
              <w:widowControl/>
              <w:tabs>
                <w:tab w:val="left" w:leader="dot" w:pos="5453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 8. </w:t>
            </w:r>
            <w:r>
              <w:rPr>
                <w:sz w:val="20"/>
                <w:szCs w:val="20"/>
                <w:lang w:val="kk-KZ"/>
              </w:rPr>
              <w:t>Неэкспериментальные методы исследования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9E6E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5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A0E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10E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8F806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Семинар </w:t>
            </w:r>
            <w:r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Неэкспериментальные методы исследования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323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2CB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1524F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42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62F37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Экспериментальное исследование.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973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EE7C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29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11211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Экспериментальное исследование.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CDD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1F71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264FD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7C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001CC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СРСП3 Подготовка к срс3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ABB9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A33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14:paraId="7EB31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2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B24E6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 10.  </w:t>
            </w:r>
            <w:r>
              <w:rPr>
                <w:sz w:val="20"/>
                <w:szCs w:val="20"/>
                <w:lang w:val="kk-KZ"/>
              </w:rPr>
              <w:t>Тестирование в психологическом исследовании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6D5C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FC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10B6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9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0A4CD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/>
              </w:rPr>
              <w:t>С10.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Тестирование в психологическом исследовании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7818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830A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313CC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7C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124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3. Два этапа:</w:t>
            </w:r>
          </w:p>
          <w:p w14:paraId="29DBE19C">
            <w:pPr>
              <w:pStyle w:val="26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психологического проекта (задание 4 недели). Отчет по исследованию</w:t>
            </w:r>
          </w:p>
          <w:p w14:paraId="461D0C82">
            <w:pPr>
              <w:numPr>
                <w:ilvl w:val="0"/>
                <w:numId w:val="2"/>
              </w:num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Оценка однокурсником Вашего исследования (критерии – актуальность, новизна, практическая значимость, достоверность результатов исследования)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4204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00D2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  <w:p w14:paraId="2DFA2F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(15+5)</w:t>
            </w:r>
          </w:p>
        </w:tc>
      </w:tr>
      <w:tr w14:paraId="5B63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CD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786D2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 11. Психологическое измерение. Шкалы измерения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 xml:space="preserve">Exel </w:t>
            </w:r>
            <w:r>
              <w:rPr>
                <w:bCs/>
                <w:sz w:val="20"/>
                <w:szCs w:val="20"/>
                <w:lang w:val="kk-KZ"/>
              </w:rPr>
              <w:t xml:space="preserve">и </w:t>
            </w:r>
            <w:r>
              <w:rPr>
                <w:bCs/>
                <w:sz w:val="20"/>
                <w:szCs w:val="20"/>
                <w:lang w:val="en-US"/>
              </w:rPr>
              <w:t>SPSS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87ED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9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33F2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CFC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EF924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Семинар 11. Психологическое измерение. Шкалы измерения. </w:t>
            </w:r>
            <w:r>
              <w:rPr>
                <w:bCs/>
                <w:sz w:val="20"/>
                <w:szCs w:val="20"/>
              </w:rPr>
              <w:t xml:space="preserve">Exel </w:t>
            </w:r>
            <w:r>
              <w:rPr>
                <w:bCs/>
                <w:sz w:val="20"/>
                <w:szCs w:val="20"/>
                <w:lang w:val="kk-KZ"/>
              </w:rPr>
              <w:t xml:space="preserve">и </w:t>
            </w:r>
            <w:r>
              <w:rPr>
                <w:bCs/>
                <w:sz w:val="20"/>
                <w:szCs w:val="20"/>
              </w:rPr>
              <w:t>SPSS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873F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524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58FFB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2AC4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31B9C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Л12. </w:t>
            </w:r>
            <w:r>
              <w:rPr>
                <w:sz w:val="20"/>
                <w:szCs w:val="20"/>
                <w:lang w:val="ru-RU"/>
              </w:rPr>
              <w:t xml:space="preserve">Психологическое измерение. </w:t>
            </w:r>
            <w:r>
              <w:rPr>
                <w:bCs/>
                <w:sz w:val="20"/>
                <w:szCs w:val="20"/>
                <w:lang w:val="ru-RU"/>
              </w:rPr>
              <w:t>Меры центральной тенденции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D4D54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6534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6AEA2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1D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B9E42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Семинар 12</w:t>
            </w:r>
            <w:r>
              <w:rPr>
                <w:sz w:val="20"/>
                <w:szCs w:val="20"/>
                <w:lang w:val="ru-RU"/>
              </w:rPr>
              <w:t xml:space="preserve">. Психологическое измерение. </w:t>
            </w:r>
            <w:r>
              <w:rPr>
                <w:bCs/>
                <w:sz w:val="20"/>
                <w:szCs w:val="20"/>
                <w:lang w:val="ru-RU"/>
              </w:rPr>
              <w:t>Меры центральной тенденции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90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61A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14:paraId="7871A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9201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EA379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Лекция 1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.   Корреляционный анализ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2A5CB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6DC79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00C76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F9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F3983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13.  Корреляционный анализ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F047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E3869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33DC6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776C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D822D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ru-RU"/>
              </w:rPr>
              <w:t xml:space="preserve">СП 5. </w:t>
            </w:r>
            <w:r>
              <w:rPr>
                <w:sz w:val="20"/>
                <w:szCs w:val="20"/>
                <w:lang w:val="ru-RU"/>
              </w:rPr>
              <w:t>Консультация по выполнению СРС 3.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52B2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D6459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</w:tr>
      <w:tr w14:paraId="23D0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0C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C3689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- решение  задач (описательная статистика и корр.анализ)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8667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A016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14:paraId="08868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A96F2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Л10.  Регрессионный анализ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63BD6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96F32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FB2F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" w:hRule="atLeast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F5D1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21202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</w:rPr>
              <w:t>Семинар 10.  Регрессионный анализ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34FB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739FB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7F3B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48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87A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 На выбор:</w:t>
            </w:r>
          </w:p>
          <w:p w14:paraId="48067DEB">
            <w:pPr>
              <w:pStyle w:val="26"/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Составьте научно-психологический кроссворд</w:t>
            </w:r>
          </w:p>
          <w:p w14:paraId="255692A2">
            <w:pPr>
              <w:pStyle w:val="26"/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научно-психологическую сказку</w:t>
            </w:r>
          </w:p>
          <w:p w14:paraId="79A2BD58">
            <w:pPr>
              <w:pStyle w:val="29"/>
              <w:widowControl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Создайте страничку в википедии о казахстанском ученом-психологе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ED63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E3D6F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14:paraId="16FA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F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92AF6">
            <w:pPr>
              <w:pStyle w:val="29"/>
              <w:widowControl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Лекция 14.  </w:t>
            </w:r>
            <w:r>
              <w:rPr>
                <w:bCs/>
                <w:sz w:val="20"/>
                <w:szCs w:val="20"/>
                <w:lang w:val="kk-KZ"/>
              </w:rPr>
              <w:t xml:space="preserve">Интерпретация и представление результатов. Технологии научной деятельности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EBF7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4638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7E2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7CD8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80525">
            <w:pPr>
              <w:pStyle w:val="31"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Семинар 14.  </w:t>
            </w:r>
            <w:r>
              <w:rPr>
                <w:bCs/>
                <w:sz w:val="20"/>
                <w:szCs w:val="20"/>
                <w:lang w:val="kk-KZ"/>
              </w:rPr>
              <w:t>Интерпретация и представление результатов. Технологии научной деятельности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53BC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6F889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14:paraId="3B895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633A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4AE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ru-RU"/>
              </w:rPr>
              <w:t>СП 6. Консультация по подготовке к экзаменационным вопросам.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5AC17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8E0DD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</w:tr>
      <w:tr w14:paraId="26B1A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218F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595FD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E78B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09022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14:paraId="025D5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CA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51B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6024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0C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1DA6692">
      <w:pPr>
        <w:jc w:val="center"/>
        <w:rPr>
          <w:b/>
        </w:rPr>
      </w:pPr>
    </w:p>
    <w:p w14:paraId="7B82EA18">
      <w:pPr>
        <w:pStyle w:val="8"/>
        <w:spacing w:before="0" w:after="0"/>
        <w:jc w:val="both"/>
        <w:rPr>
          <w:b/>
          <w:lang w:val="ru-RU"/>
        </w:rPr>
      </w:pPr>
      <w:r>
        <w:rPr>
          <w:lang w:val="kk-KZ"/>
        </w:rPr>
        <w:t>Д</w:t>
      </w:r>
      <w:r>
        <w:rPr>
          <w:lang w:val="ru-RU"/>
        </w:rPr>
        <w:t>екан  факультета</w:t>
      </w:r>
      <w:r>
        <w:rPr>
          <w:b/>
          <w:lang w:val="ru-RU"/>
        </w:rPr>
        <w:t xml:space="preserve">     </w:t>
      </w:r>
      <w:r>
        <w:rPr>
          <w:lang w:val="ru-RU"/>
        </w:rPr>
        <w:t xml:space="preserve">____________________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 Б. Б. Мей</w:t>
      </w:r>
      <w:r>
        <w:rPr>
          <w:lang w:val="kk-KZ"/>
        </w:rPr>
        <w:t>і</w:t>
      </w:r>
      <w:r>
        <w:rPr>
          <w:lang w:val="ru-RU"/>
        </w:rPr>
        <w:t>рбаев</w:t>
      </w:r>
    </w:p>
    <w:p w14:paraId="462E1592">
      <w:pPr>
        <w:rPr>
          <w:lang w:val="ru-RU"/>
        </w:rPr>
      </w:pPr>
    </w:p>
    <w:p w14:paraId="6D968B73">
      <w:pPr>
        <w:rPr>
          <w:lang w:val="ru-RU"/>
        </w:rPr>
      </w:pPr>
      <w:r>
        <w:rPr>
          <w:lang w:val="ru-RU"/>
        </w:rPr>
        <w:t>Зав. кафедрой общей и прикладной психологии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>А. К. Мынбаева</w:t>
      </w:r>
    </w:p>
    <w:p w14:paraId="31A71102">
      <w:pPr>
        <w:rPr>
          <w:lang w:val="ru-RU"/>
        </w:rPr>
      </w:pPr>
    </w:p>
    <w:p w14:paraId="3F9DB9F6">
      <w:pPr>
        <w:rPr>
          <w:lang w:val="ru-RU"/>
        </w:rPr>
      </w:pPr>
      <w:r>
        <w:rPr>
          <w:lang w:val="ru-RU"/>
        </w:rPr>
        <w:t>Преподаватель               _____________________________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>А.Э. Махмутов</w:t>
      </w:r>
    </w:p>
    <w:p w14:paraId="53DDC0F9">
      <w:pPr>
        <w:jc w:val="center"/>
        <w:rPr>
          <w:lang w:val="ru-RU"/>
        </w:rPr>
      </w:pPr>
    </w:p>
    <w:p w14:paraId="51E9B207">
      <w:pPr>
        <w:jc w:val="center"/>
        <w:rPr>
          <w:lang w:val="ru-RU"/>
        </w:rPr>
        <w:sectPr>
          <w:pgSz w:w="11906" w:h="16838"/>
          <w:pgMar w:top="851" w:right="1134" w:bottom="851" w:left="1134" w:header="720" w:footer="720" w:gutter="0"/>
          <w:cols w:space="720" w:num="1"/>
        </w:sectPr>
      </w:pPr>
    </w:p>
    <w:p w14:paraId="2D8179FE">
      <w:pPr>
        <w:jc w:val="center"/>
        <w:rPr>
          <w:lang w:val="ru-RU"/>
        </w:rPr>
      </w:pPr>
    </w:p>
    <w:p w14:paraId="03BFF515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РУБРИКАТОР КРИТЕРИАЛЬНОГО ОЦЕНИВАНИЯ ИТОГОВОГО КОНТРОЛЯ </w:t>
      </w:r>
    </w:p>
    <w:p w14:paraId="6C8C6EF6">
      <w:pPr>
        <w:jc w:val="center"/>
        <w:rPr>
          <w:lang/>
        </w:rPr>
      </w:pPr>
    </w:p>
    <w:p w14:paraId="3D402E6B">
      <w:pPr>
        <w:jc w:val="center"/>
        <w:rPr>
          <w:lang w:val="ru-RU"/>
        </w:rPr>
      </w:pPr>
      <w:r>
        <w:rPr>
          <w:sz w:val="19"/>
          <w:szCs w:val="19"/>
          <w:lang w:val="ru-RU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  <w:lang w:val="ru-RU"/>
        </w:rPr>
        <w:t xml:space="preserve"> </w:t>
      </w:r>
    </w:p>
    <w:p w14:paraId="24C9D554">
      <w:pPr>
        <w:jc w:val="center"/>
        <w:rPr>
          <w:lang w:val="ru-RU"/>
        </w:rPr>
      </w:pPr>
      <w:r>
        <w:rPr>
          <w:b/>
          <w:bCs/>
          <w:lang w:val="ru-RU"/>
        </w:rPr>
        <w:t>Форма:</w:t>
      </w:r>
      <w:r>
        <w:rPr>
          <w:lang w:val="ru-RU"/>
        </w:rPr>
        <w:t xml:space="preserve"> Письменно</w:t>
      </w:r>
      <w:r>
        <w:rPr>
          <w:b/>
          <w:bCs/>
          <w:lang w:val="ru-RU"/>
        </w:rPr>
        <w:t xml:space="preserve">. Платформа: </w:t>
      </w:r>
      <w:r>
        <w:t>Univer</w:t>
      </w:r>
      <w:r>
        <w:rPr>
          <w:lang w:val="ru-RU"/>
        </w:rPr>
        <w:t xml:space="preserve"> </w:t>
      </w:r>
    </w:p>
    <w:p w14:paraId="408546C5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БАК СТАНДАРТНЫЙ ЭКЗАМЕН: ПИСЬМЕННО </w:t>
      </w:r>
    </w:p>
    <w:tbl>
      <w:tblPr>
        <w:tblStyle w:val="11"/>
        <w:tblW w:w="154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2575"/>
        <w:gridCol w:w="2575"/>
        <w:gridCol w:w="2907"/>
        <w:gridCol w:w="2551"/>
        <w:gridCol w:w="2268"/>
      </w:tblGrid>
      <w:tr w14:paraId="7B8E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654F79EA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 xml:space="preserve">Критерий/ </w:t>
            </w:r>
            <w:r>
              <w:rPr>
                <w:rFonts w:ascii="Arial" w:hAnsi="Arial" w:cs="Arial"/>
                <w:b/>
                <w:bCs/>
                <w:lang w:val="ru-RU"/>
              </w:rPr>
              <w:t>балл</w:t>
            </w:r>
          </w:p>
          <w:p w14:paraId="031053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4F98E3E2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Дескрипторы</w:t>
            </w:r>
          </w:p>
        </w:tc>
      </w:tr>
      <w:tr w14:paraId="1744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AA0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056C3A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Отлично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05B06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Хорошо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72E75D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Удовлетворительно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02DC6B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Неудовлетворительно</w:t>
            </w:r>
          </w:p>
        </w:tc>
      </w:tr>
      <w:tr w14:paraId="0C57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69E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170910B6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</w:rPr>
              <w:t xml:space="preserve">90–100 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151F0A96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 xml:space="preserve">70–89 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7D555A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50–69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20E761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25–49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3CAEB"/>
            <w:noWrap w:val="0"/>
            <w:vAlign w:val="top"/>
          </w:tcPr>
          <w:p w14:paraId="6BBDD2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0–24 </w:t>
            </w:r>
          </w:p>
        </w:tc>
      </w:tr>
      <w:tr w14:paraId="320A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6827A6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Знание и понимание теории и концепции курса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862609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Раскрыты все три вопроса (в пределах полученных знаний), разверн</w:t>
            </w:r>
            <w:r>
              <w:rPr>
                <w:rFonts w:ascii="Arial" w:hAnsi="Arial" w:cs="Arial"/>
                <w:lang w:val="kk-KZ"/>
              </w:rPr>
              <w:t>уто</w:t>
            </w:r>
            <w:r>
              <w:rPr>
                <w:rFonts w:ascii="Arial" w:hAnsi="Arial" w:cs="Arial"/>
                <w:lang w:val="ru-RU"/>
              </w:rPr>
              <w:t xml:space="preserve"> аргументирован каждый вывод и утверждение, построен логично и последовательно, подкреплен примерами из разработанных тем аудиторных занятий.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693D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Раскрыто полное, но не исчерпывающее освещение всех вопросов, приведена сокращенная аргументация основных положений, допускаются нарушения логики и последовательности изложения материала. </w:t>
            </w:r>
            <w:r>
              <w:rPr>
                <w:rFonts w:ascii="Arial" w:hAnsi="Arial" w:cs="Arial"/>
              </w:rPr>
              <w:t>В ответе допускаются стилистические ошибки, неточное употребление терминов.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23B139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Раскрыт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E5C773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Неправильное освещение поставленных вопросов, приводит ошибочную аргументацию, фактические и речевые ошибки, допущение неверного заключения. </w:t>
            </w:r>
          </w:p>
          <w:p w14:paraId="69703121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D77A9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Незнание основных понятий, теорий …; </w:t>
            </w:r>
          </w:p>
          <w:p w14:paraId="42B80463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Нарушение Правил проведения итогового контроля.</w:t>
            </w:r>
          </w:p>
        </w:tc>
      </w:tr>
      <w:tr w14:paraId="0BC3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FEA26C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Применение избранной метододики и технологии к конкретным практическим заданиям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55CAFE">
            <w:pPr>
              <w:pStyle w:val="2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Проводит 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A1930C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Проводит 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2C3184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излагает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14:paraId="6EB36F8D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49552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 норму.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A0D27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Неумение применять знания, алгоритмы для решения заданий; неумение делать выводы и обобщения.</w:t>
            </w:r>
          </w:p>
          <w:p w14:paraId="4386E4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Нарушение Правил проведения итогового контроля.</w:t>
            </w:r>
          </w:p>
        </w:tc>
      </w:tr>
      <w:tr w14:paraId="6BAE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460440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4D2695">
            <w:pPr>
              <w:pStyle w:val="2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Приводит 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  <w:p w14:paraId="04DBC7DF">
            <w:pPr>
              <w:pStyle w:val="2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31EEF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066F41">
            <w:pPr>
              <w:pStyle w:val="2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14:paraId="1E8F4419">
            <w:pPr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5462C3">
            <w:pPr>
              <w:pStyle w:val="20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E15A87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953FAE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14:paraId="6D559090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Нарушение Правил проведения итогового контроля.</w:t>
            </w:r>
          </w:p>
          <w:p w14:paraId="0C293911">
            <w:pPr>
              <w:pStyle w:val="2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C3ABA">
      <w:pPr>
        <w:rPr>
          <w:b/>
          <w:bCs/>
          <w:kern w:val="2"/>
          <w:lang w:val="ru-RU" w:eastAsia="ru-RU"/>
        </w:rPr>
      </w:pPr>
      <w:r>
        <w:rPr>
          <w:b/>
          <w:bCs/>
          <w:lang w:val="ru-RU" w:eastAsia="ru-RU"/>
        </w:rPr>
        <w:t>Пример расчета общего балла за экзамен</w:t>
      </w:r>
    </w:p>
    <w:p w14:paraId="59D14D68">
      <w:pPr>
        <w:rPr>
          <w:lang w:val="ru-RU" w:eastAsia="ru-RU"/>
        </w:rPr>
      </w:pPr>
      <w:r>
        <w:rPr>
          <w:lang w:val="ru-RU" w:eastAsia="ru-RU"/>
        </w:rPr>
        <w:t xml:space="preserve">Шкала оценивания: </w:t>
      </w:r>
    </w:p>
    <w:p w14:paraId="18AF693E">
      <w:pPr>
        <w:rPr>
          <w:lang w:val="ru-RU" w:eastAsia="ru-RU"/>
        </w:rPr>
      </w:pPr>
      <w:r>
        <w:rPr>
          <w:lang w:val="ru-RU" w:eastAsia="ru-RU"/>
        </w:rPr>
        <w:t xml:space="preserve">90-100 баллов </w:t>
      </w:r>
      <w:r>
        <w:rPr>
          <w:lang w:val="ru-RU"/>
        </w:rPr>
        <w:t>–</w:t>
      </w:r>
      <w:r>
        <w:rPr>
          <w:lang w:val="ru-RU" w:eastAsia="ru-RU"/>
        </w:rPr>
        <w:t xml:space="preserve"> "Отлично", </w:t>
      </w:r>
    </w:p>
    <w:p w14:paraId="6333DBC2">
      <w:pPr>
        <w:rPr>
          <w:lang w:val="ru-RU" w:eastAsia="ru-RU"/>
        </w:rPr>
      </w:pPr>
      <w:r>
        <w:rPr>
          <w:lang w:val="ru-RU" w:eastAsia="ru-RU"/>
        </w:rPr>
        <w:t xml:space="preserve">70-89 баллов </w:t>
      </w:r>
      <w:r>
        <w:rPr>
          <w:lang w:val="ru-RU"/>
        </w:rPr>
        <w:t>–</w:t>
      </w:r>
      <w:r>
        <w:rPr>
          <w:lang w:val="ru-RU" w:eastAsia="ru-RU"/>
        </w:rPr>
        <w:t xml:space="preserve"> "Хорошо", </w:t>
      </w:r>
    </w:p>
    <w:p w14:paraId="390E91EF">
      <w:pPr>
        <w:rPr>
          <w:lang w:val="ru-RU" w:eastAsia="ru-RU"/>
        </w:rPr>
      </w:pPr>
      <w:r>
        <w:rPr>
          <w:lang w:val="ru-RU" w:eastAsia="ru-RU"/>
        </w:rPr>
        <w:t xml:space="preserve">50-69 баллов </w:t>
      </w:r>
      <w:r>
        <w:rPr>
          <w:lang w:val="ru-RU"/>
        </w:rPr>
        <w:t>–</w:t>
      </w:r>
      <w:r>
        <w:rPr>
          <w:lang w:val="ru-RU" w:eastAsia="ru-RU"/>
        </w:rPr>
        <w:t xml:space="preserve"> "Удовлетворительно", </w:t>
      </w:r>
    </w:p>
    <w:p w14:paraId="659555AA">
      <w:pPr>
        <w:rPr>
          <w:lang w:val="ru-RU" w:eastAsia="ru-RU"/>
        </w:rPr>
      </w:pPr>
      <w:r>
        <w:rPr>
          <w:lang w:val="ru-RU" w:eastAsia="ru-RU"/>
        </w:rPr>
        <w:t xml:space="preserve">25-49 </w:t>
      </w:r>
      <w:r>
        <w:rPr>
          <w:lang w:val="ru-RU"/>
        </w:rPr>
        <w:t>–</w:t>
      </w:r>
      <w:r>
        <w:rPr>
          <w:lang w:val="ru-RU" w:eastAsia="ru-RU"/>
        </w:rPr>
        <w:t xml:space="preserve"> "Неудовлетворительно", </w:t>
      </w:r>
    </w:p>
    <w:p w14:paraId="64C81B91">
      <w:pPr>
        <w:rPr>
          <w:lang w:val="ru-RU" w:eastAsia="ru-RU"/>
        </w:rPr>
      </w:pPr>
      <w:r>
        <w:rPr>
          <w:lang w:val="ru-RU" w:eastAsia="ru-RU"/>
        </w:rPr>
        <w:t xml:space="preserve">0-24 </w:t>
      </w:r>
      <w:r>
        <w:rPr>
          <w:lang w:val="ru-RU"/>
        </w:rPr>
        <w:t>–</w:t>
      </w:r>
      <w:r>
        <w:rPr>
          <w:lang w:val="ru-RU" w:eastAsia="ru-RU"/>
        </w:rPr>
        <w:t xml:space="preserve"> "Неудовлетворительно" (недопустимо).</w:t>
      </w:r>
    </w:p>
    <w:p w14:paraId="1F5145B2">
      <w:pPr>
        <w:rPr>
          <w:lang w:val="ru-RU" w:eastAsia="ru-RU"/>
        </w:rPr>
      </w:pPr>
    </w:p>
    <w:p w14:paraId="739169DA">
      <w:pPr>
        <w:jc w:val="both"/>
        <w:rPr>
          <w:lang w:val="ru-RU"/>
        </w:rPr>
      </w:pPr>
      <w:r>
        <w:rPr>
          <w:lang w:val="ru-RU"/>
        </w:rPr>
        <w:t xml:space="preserve">Итоговая оценка </w:t>
      </w:r>
      <w:r>
        <w:rPr>
          <w:b/>
          <w:bCs/>
          <w:lang w:val="ru-RU"/>
        </w:rPr>
        <w:t>(ИО</w:t>
      </w:r>
      <w:r>
        <w:rPr>
          <w:lang w:val="ru-RU"/>
        </w:rPr>
        <w:t xml:space="preserve">) </w:t>
      </w:r>
      <w:r>
        <w:rPr>
          <w:b/>
          <w:bCs/>
          <w:lang w:val="ru-RU"/>
        </w:rPr>
        <w:t>= (Б1+Б2+Б3) / 3</w:t>
      </w:r>
      <w:r>
        <w:rPr>
          <w:lang w:val="ru-RU"/>
        </w:rPr>
        <w:t xml:space="preserve">, где </w:t>
      </w:r>
      <w:r>
        <w:rPr>
          <w:b/>
          <w:bCs/>
          <w:lang w:val="ru-RU"/>
        </w:rPr>
        <w:t>Б</w:t>
      </w:r>
      <w:r>
        <w:rPr>
          <w:lang w:val="ru-RU"/>
        </w:rPr>
        <w:t xml:space="preserve"> – баллы по критерию, </w:t>
      </w:r>
      <w:r>
        <w:rPr>
          <w:b/>
          <w:bCs/>
          <w:lang w:val="ru-RU"/>
        </w:rPr>
        <w:t>К</w:t>
      </w:r>
      <w:r>
        <w:rPr>
          <w:lang w:val="ru-RU"/>
        </w:rPr>
        <w:t xml:space="preserve"> – общее количество критериев.</w:t>
      </w:r>
    </w:p>
    <w:p w14:paraId="0A5C3865">
      <w:pPr>
        <w:rPr>
          <w:lang w:val="ru-RU" w:eastAsia="ru-RU"/>
        </w:rPr>
      </w:pPr>
    </w:p>
    <w:p w14:paraId="1EED3177">
      <w:pPr>
        <w:rPr>
          <w:lang w:val="ru-RU" w:eastAsia="ru-RU"/>
        </w:rPr>
      </w:pPr>
      <w:r>
        <w:rPr>
          <w:lang w:val="ru-RU" w:eastAsia="ru-RU"/>
        </w:rPr>
        <w:t>Исходя из этого процента, мы можем сопоставить оценку со шкалой оценивания:</w:t>
      </w:r>
    </w:p>
    <w:p w14:paraId="5D22582A">
      <w:pPr>
        <w:rPr>
          <w:lang w:val="ru-RU" w:eastAsia="ru-RU"/>
        </w:rPr>
      </w:pPr>
      <w:r>
        <w:rPr>
          <w:lang w:val="ru-RU"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38B84367">
      <w:pPr>
        <w:rPr>
          <w:lang w:val="ru-RU" w:eastAsia="ru-RU"/>
        </w:rPr>
      </w:pPr>
    </w:p>
    <w:p w14:paraId="5A7D3E2E">
      <w:pPr>
        <w:rPr>
          <w:lang w:val="ru-RU" w:eastAsia="ru-RU"/>
        </w:rPr>
      </w:pPr>
      <w:r>
        <w:rPr>
          <w:lang w:val="ru-RU"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14:paraId="5EC88364">
      <w:pPr>
        <w:rPr>
          <w:lang w:val="ru-RU"/>
        </w:rPr>
      </w:pPr>
    </w:p>
    <w:p w14:paraId="383FC66B">
      <w:pPr>
        <w:jc w:val="center"/>
        <w:rPr>
          <w:lang w:val="ru-RU"/>
        </w:rPr>
      </w:pPr>
    </w:p>
    <w:sectPr>
      <w:pgSz w:w="16838" w:h="11906" w:orient="landscape"/>
      <w:pgMar w:top="1134" w:right="851" w:bottom="1134" w:left="851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F1AB6"/>
    <w:multiLevelType w:val="multilevel"/>
    <w:tmpl w:val="0AEF1AB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40E0E"/>
    <w:multiLevelType w:val="multilevel"/>
    <w:tmpl w:val="42C40E0E"/>
    <w:lvl w:ilvl="0" w:tentative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63FC9"/>
    <w:multiLevelType w:val="multilevel"/>
    <w:tmpl w:val="53563FC9"/>
    <w:lvl w:ilvl="0" w:tentative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2C"/>
    <w:rsid w:val="00003FF4"/>
    <w:rsid w:val="00012611"/>
    <w:rsid w:val="00017778"/>
    <w:rsid w:val="00022F46"/>
    <w:rsid w:val="00027036"/>
    <w:rsid w:val="000306BE"/>
    <w:rsid w:val="00030956"/>
    <w:rsid w:val="00042906"/>
    <w:rsid w:val="000514C1"/>
    <w:rsid w:val="000516D1"/>
    <w:rsid w:val="00054809"/>
    <w:rsid w:val="00056E53"/>
    <w:rsid w:val="00062E03"/>
    <w:rsid w:val="0007042E"/>
    <w:rsid w:val="00077738"/>
    <w:rsid w:val="00083278"/>
    <w:rsid w:val="000B0DD4"/>
    <w:rsid w:val="000B27E1"/>
    <w:rsid w:val="000B7053"/>
    <w:rsid w:val="000C6021"/>
    <w:rsid w:val="000D19F2"/>
    <w:rsid w:val="001067F4"/>
    <w:rsid w:val="0011354B"/>
    <w:rsid w:val="00124CF1"/>
    <w:rsid w:val="00137C19"/>
    <w:rsid w:val="0017010B"/>
    <w:rsid w:val="00170537"/>
    <w:rsid w:val="001730F4"/>
    <w:rsid w:val="001736EC"/>
    <w:rsid w:val="00176E93"/>
    <w:rsid w:val="001A619C"/>
    <w:rsid w:val="001B2E6C"/>
    <w:rsid w:val="001C2382"/>
    <w:rsid w:val="001C29C0"/>
    <w:rsid w:val="001C7F07"/>
    <w:rsid w:val="001D6960"/>
    <w:rsid w:val="001E094B"/>
    <w:rsid w:val="001E170B"/>
    <w:rsid w:val="00200BF5"/>
    <w:rsid w:val="00217D64"/>
    <w:rsid w:val="0022174C"/>
    <w:rsid w:val="00222CC6"/>
    <w:rsid w:val="00241318"/>
    <w:rsid w:val="00241890"/>
    <w:rsid w:val="002435FB"/>
    <w:rsid w:val="00246E1C"/>
    <w:rsid w:val="002570D1"/>
    <w:rsid w:val="002600C4"/>
    <w:rsid w:val="002664FC"/>
    <w:rsid w:val="002747CD"/>
    <w:rsid w:val="002770F1"/>
    <w:rsid w:val="002803AE"/>
    <w:rsid w:val="00292044"/>
    <w:rsid w:val="002A2D8D"/>
    <w:rsid w:val="002A4210"/>
    <w:rsid w:val="002A63EE"/>
    <w:rsid w:val="002A6EC2"/>
    <w:rsid w:val="002B1EE5"/>
    <w:rsid w:val="002B43A7"/>
    <w:rsid w:val="002D3849"/>
    <w:rsid w:val="002D79E1"/>
    <w:rsid w:val="00305776"/>
    <w:rsid w:val="003071E4"/>
    <w:rsid w:val="00311319"/>
    <w:rsid w:val="003318B5"/>
    <w:rsid w:val="0033254F"/>
    <w:rsid w:val="003379F3"/>
    <w:rsid w:val="003411A6"/>
    <w:rsid w:val="00352060"/>
    <w:rsid w:val="00353A6F"/>
    <w:rsid w:val="00357F9C"/>
    <w:rsid w:val="00366E98"/>
    <w:rsid w:val="00375142"/>
    <w:rsid w:val="0037659C"/>
    <w:rsid w:val="00392E92"/>
    <w:rsid w:val="003B0F76"/>
    <w:rsid w:val="003B780C"/>
    <w:rsid w:val="003C39B9"/>
    <w:rsid w:val="003D2954"/>
    <w:rsid w:val="003D5AF4"/>
    <w:rsid w:val="003F25A8"/>
    <w:rsid w:val="003F575E"/>
    <w:rsid w:val="003F586B"/>
    <w:rsid w:val="0040272C"/>
    <w:rsid w:val="0041434C"/>
    <w:rsid w:val="0042537C"/>
    <w:rsid w:val="004326F0"/>
    <w:rsid w:val="00443692"/>
    <w:rsid w:val="004753ED"/>
    <w:rsid w:val="00480237"/>
    <w:rsid w:val="0048683E"/>
    <w:rsid w:val="00491733"/>
    <w:rsid w:val="004931E8"/>
    <w:rsid w:val="00496BBF"/>
    <w:rsid w:val="004C4113"/>
    <w:rsid w:val="004F6073"/>
    <w:rsid w:val="00505571"/>
    <w:rsid w:val="00531873"/>
    <w:rsid w:val="005355AE"/>
    <w:rsid w:val="005374A7"/>
    <w:rsid w:val="00542C73"/>
    <w:rsid w:val="00567943"/>
    <w:rsid w:val="00583540"/>
    <w:rsid w:val="005B7568"/>
    <w:rsid w:val="005C44DF"/>
    <w:rsid w:val="005C713D"/>
    <w:rsid w:val="005C7B94"/>
    <w:rsid w:val="005E2CC9"/>
    <w:rsid w:val="005E70AB"/>
    <w:rsid w:val="00613E3E"/>
    <w:rsid w:val="006162BE"/>
    <w:rsid w:val="00632BE7"/>
    <w:rsid w:val="00634B8A"/>
    <w:rsid w:val="0064042F"/>
    <w:rsid w:val="00642BD3"/>
    <w:rsid w:val="00646648"/>
    <w:rsid w:val="00674FF2"/>
    <w:rsid w:val="006819CA"/>
    <w:rsid w:val="006848AC"/>
    <w:rsid w:val="006923BF"/>
    <w:rsid w:val="00696170"/>
    <w:rsid w:val="006973EC"/>
    <w:rsid w:val="006C06D0"/>
    <w:rsid w:val="006C6F02"/>
    <w:rsid w:val="006D5C4C"/>
    <w:rsid w:val="006E21AF"/>
    <w:rsid w:val="006E468C"/>
    <w:rsid w:val="007046EF"/>
    <w:rsid w:val="00704DD6"/>
    <w:rsid w:val="00724845"/>
    <w:rsid w:val="00731905"/>
    <w:rsid w:val="00741125"/>
    <w:rsid w:val="007509F1"/>
    <w:rsid w:val="00752A81"/>
    <w:rsid w:val="00771697"/>
    <w:rsid w:val="00773F3F"/>
    <w:rsid w:val="007823DC"/>
    <w:rsid w:val="00794099"/>
    <w:rsid w:val="007A4E6F"/>
    <w:rsid w:val="007B3318"/>
    <w:rsid w:val="007B64B5"/>
    <w:rsid w:val="007C1574"/>
    <w:rsid w:val="007C3679"/>
    <w:rsid w:val="007E2FBE"/>
    <w:rsid w:val="007E4E79"/>
    <w:rsid w:val="007F7092"/>
    <w:rsid w:val="00800CE6"/>
    <w:rsid w:val="00800D74"/>
    <w:rsid w:val="00800DAF"/>
    <w:rsid w:val="00803DB1"/>
    <w:rsid w:val="00805ED7"/>
    <w:rsid w:val="008071E9"/>
    <w:rsid w:val="00820E13"/>
    <w:rsid w:val="008217ED"/>
    <w:rsid w:val="008217EE"/>
    <w:rsid w:val="00824452"/>
    <w:rsid w:val="00826E17"/>
    <w:rsid w:val="00844A98"/>
    <w:rsid w:val="0084524E"/>
    <w:rsid w:val="008560AB"/>
    <w:rsid w:val="00864A66"/>
    <w:rsid w:val="0086732C"/>
    <w:rsid w:val="00872137"/>
    <w:rsid w:val="00883E72"/>
    <w:rsid w:val="008A0301"/>
    <w:rsid w:val="008A69DE"/>
    <w:rsid w:val="008C50E8"/>
    <w:rsid w:val="008C69E7"/>
    <w:rsid w:val="00932EE8"/>
    <w:rsid w:val="00942D65"/>
    <w:rsid w:val="00946FB9"/>
    <w:rsid w:val="00960DA9"/>
    <w:rsid w:val="00967EE5"/>
    <w:rsid w:val="0097498C"/>
    <w:rsid w:val="00984A93"/>
    <w:rsid w:val="00984CD2"/>
    <w:rsid w:val="00986042"/>
    <w:rsid w:val="00992E86"/>
    <w:rsid w:val="009B0931"/>
    <w:rsid w:val="009C29A8"/>
    <w:rsid w:val="009E3763"/>
    <w:rsid w:val="009E3BA9"/>
    <w:rsid w:val="00A03E4D"/>
    <w:rsid w:val="00A05D42"/>
    <w:rsid w:val="00A24267"/>
    <w:rsid w:val="00A416EF"/>
    <w:rsid w:val="00A56CB3"/>
    <w:rsid w:val="00A60D49"/>
    <w:rsid w:val="00A70FB8"/>
    <w:rsid w:val="00A91BCC"/>
    <w:rsid w:val="00A91E04"/>
    <w:rsid w:val="00A925DD"/>
    <w:rsid w:val="00AA1E8E"/>
    <w:rsid w:val="00AA4485"/>
    <w:rsid w:val="00AA571B"/>
    <w:rsid w:val="00AA7185"/>
    <w:rsid w:val="00AB062E"/>
    <w:rsid w:val="00AB33DB"/>
    <w:rsid w:val="00AB7CEF"/>
    <w:rsid w:val="00AC536B"/>
    <w:rsid w:val="00AD1429"/>
    <w:rsid w:val="00AE5E54"/>
    <w:rsid w:val="00AF3774"/>
    <w:rsid w:val="00B167B1"/>
    <w:rsid w:val="00B1682F"/>
    <w:rsid w:val="00B1785C"/>
    <w:rsid w:val="00B2742D"/>
    <w:rsid w:val="00B27726"/>
    <w:rsid w:val="00B41A83"/>
    <w:rsid w:val="00B5072C"/>
    <w:rsid w:val="00B54F47"/>
    <w:rsid w:val="00B723DF"/>
    <w:rsid w:val="00BA3AC9"/>
    <w:rsid w:val="00BB56A1"/>
    <w:rsid w:val="00BD796A"/>
    <w:rsid w:val="00BE7F04"/>
    <w:rsid w:val="00C05239"/>
    <w:rsid w:val="00C10085"/>
    <w:rsid w:val="00C13C9D"/>
    <w:rsid w:val="00C16C88"/>
    <w:rsid w:val="00C277FB"/>
    <w:rsid w:val="00C31B30"/>
    <w:rsid w:val="00C34CEB"/>
    <w:rsid w:val="00C456A0"/>
    <w:rsid w:val="00C47863"/>
    <w:rsid w:val="00C53B51"/>
    <w:rsid w:val="00C562BA"/>
    <w:rsid w:val="00C75186"/>
    <w:rsid w:val="00C807B5"/>
    <w:rsid w:val="00CA1369"/>
    <w:rsid w:val="00CA1F9A"/>
    <w:rsid w:val="00CA5E45"/>
    <w:rsid w:val="00CA652D"/>
    <w:rsid w:val="00CB2363"/>
    <w:rsid w:val="00CB6B9D"/>
    <w:rsid w:val="00CB7D47"/>
    <w:rsid w:val="00CC19E1"/>
    <w:rsid w:val="00CD0761"/>
    <w:rsid w:val="00CD3144"/>
    <w:rsid w:val="00CE61E4"/>
    <w:rsid w:val="00D0150F"/>
    <w:rsid w:val="00D06D7A"/>
    <w:rsid w:val="00D12857"/>
    <w:rsid w:val="00D155E2"/>
    <w:rsid w:val="00D222C0"/>
    <w:rsid w:val="00D2759C"/>
    <w:rsid w:val="00D41C73"/>
    <w:rsid w:val="00D53136"/>
    <w:rsid w:val="00D644DA"/>
    <w:rsid w:val="00D817A7"/>
    <w:rsid w:val="00D93267"/>
    <w:rsid w:val="00D934BE"/>
    <w:rsid w:val="00DA2909"/>
    <w:rsid w:val="00DB22B1"/>
    <w:rsid w:val="00DB5439"/>
    <w:rsid w:val="00DE2673"/>
    <w:rsid w:val="00E12841"/>
    <w:rsid w:val="00E246BB"/>
    <w:rsid w:val="00E250BC"/>
    <w:rsid w:val="00E341DD"/>
    <w:rsid w:val="00E34FC0"/>
    <w:rsid w:val="00E57F35"/>
    <w:rsid w:val="00E628F9"/>
    <w:rsid w:val="00E706DF"/>
    <w:rsid w:val="00E851C2"/>
    <w:rsid w:val="00E85292"/>
    <w:rsid w:val="00E8693E"/>
    <w:rsid w:val="00EA692E"/>
    <w:rsid w:val="00EA7F49"/>
    <w:rsid w:val="00EB0CDB"/>
    <w:rsid w:val="00EC2E1E"/>
    <w:rsid w:val="00ED44F9"/>
    <w:rsid w:val="00F005B1"/>
    <w:rsid w:val="00F01731"/>
    <w:rsid w:val="00F05046"/>
    <w:rsid w:val="00F1101B"/>
    <w:rsid w:val="00F123D3"/>
    <w:rsid w:val="00F16E2C"/>
    <w:rsid w:val="00F207B7"/>
    <w:rsid w:val="00F3428D"/>
    <w:rsid w:val="00F47F59"/>
    <w:rsid w:val="00F528DA"/>
    <w:rsid w:val="00F55BB8"/>
    <w:rsid w:val="00F56625"/>
    <w:rsid w:val="00F56D82"/>
    <w:rsid w:val="00F6398A"/>
    <w:rsid w:val="00F63D65"/>
    <w:rsid w:val="00F658CC"/>
    <w:rsid w:val="00F674AF"/>
    <w:rsid w:val="00F77CA0"/>
    <w:rsid w:val="00F91540"/>
    <w:rsid w:val="00FC13C3"/>
    <w:rsid w:val="00FC4499"/>
    <w:rsid w:val="00FD05AB"/>
    <w:rsid w:val="00FE116C"/>
    <w:rsid w:val="00FF6711"/>
    <w:rsid w:val="49821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Cs w:val="20"/>
      <w:lang w:val="ru-RU" w:eastAsia="ru-RU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0"/>
      <w:lang w:val="ru-RU" w:eastAsia="ru-RU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i/>
      <w:szCs w:val="20"/>
      <w:lang w:val="ru-RU" w:eastAsia="ru-RU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0"/>
      </w:tabs>
      <w:spacing w:line="230" w:lineRule="auto"/>
      <w:jc w:val="center"/>
      <w:outlineLvl w:val="3"/>
    </w:pPr>
    <w:rPr>
      <w:szCs w:val="20"/>
      <w:lang w:val="ru-RU" w:eastAsia="ru-RU"/>
    </w:rPr>
  </w:style>
  <w:style w:type="paragraph" w:styleId="6">
    <w:name w:val="heading 5"/>
    <w:basedOn w:val="1"/>
    <w:next w:val="1"/>
    <w:qFormat/>
    <w:uiPriority w:val="0"/>
    <w:pPr>
      <w:keepNext/>
      <w:ind w:firstLine="709"/>
      <w:jc w:val="both"/>
      <w:outlineLvl w:val="4"/>
    </w:pPr>
    <w:rPr>
      <w:szCs w:val="20"/>
      <w:lang w:val="ru-RU" w:eastAsia="ru-RU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szCs w:val="20"/>
      <w:lang w:val="ru-RU" w:eastAsia="ru-RU"/>
    </w:rPr>
  </w:style>
  <w:style w:type="paragraph" w:styleId="8">
    <w:name w:val="heading 7"/>
    <w:basedOn w:val="1"/>
    <w:next w:val="1"/>
    <w:link w:val="27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keepNext/>
      <w:suppressLineNumbers/>
      <w:jc w:val="both"/>
      <w:outlineLvl w:val="7"/>
    </w:pPr>
    <w:rPr>
      <w:b/>
      <w:i/>
      <w:sz w:val="28"/>
      <w:szCs w:val="20"/>
      <w:lang w:val="ru-RU" w:eastAsia="ru-RU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2">
    <w:name w:val="Hyperlink"/>
    <w:uiPriority w:val="0"/>
    <w:rPr>
      <w:color w:val="0000FF"/>
      <w:u w:val="single"/>
    </w:rPr>
  </w:style>
  <w:style w:type="paragraph" w:styleId="13">
    <w:name w:val="Balloon Text"/>
    <w:basedOn w:val="1"/>
    <w:link w:val="28"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uiPriority w:val="0"/>
    <w:rPr>
      <w:rFonts w:ascii="Arial" w:hAnsi="Arial"/>
      <w:snapToGrid w:val="0"/>
      <w:szCs w:val="20"/>
      <w:lang w:val="ru-RU" w:eastAsia="ru-RU"/>
    </w:rPr>
  </w:style>
  <w:style w:type="paragraph" w:styleId="15">
    <w:name w:val="Body Text Indent 3"/>
    <w:basedOn w:val="1"/>
    <w:uiPriority w:val="0"/>
    <w:pPr>
      <w:spacing w:after="120"/>
      <w:ind w:left="283"/>
    </w:pPr>
    <w:rPr>
      <w:sz w:val="16"/>
      <w:szCs w:val="16"/>
      <w:lang w:val="ru-RU" w:eastAsia="ru-RU"/>
    </w:rPr>
  </w:style>
  <w:style w:type="paragraph" w:styleId="16">
    <w:name w:val="Body Text"/>
    <w:basedOn w:val="1"/>
    <w:uiPriority w:val="0"/>
    <w:pPr>
      <w:jc w:val="both"/>
    </w:pPr>
    <w:rPr>
      <w:szCs w:val="20"/>
      <w:lang w:val="ru-RU" w:eastAsia="ru-RU"/>
    </w:rPr>
  </w:style>
  <w:style w:type="paragraph" w:styleId="17">
    <w:name w:val="Body Text Indent"/>
    <w:basedOn w:val="1"/>
    <w:uiPriority w:val="0"/>
    <w:pPr>
      <w:spacing w:before="300" w:line="280" w:lineRule="auto"/>
      <w:ind w:firstLine="760"/>
      <w:jc w:val="both"/>
    </w:pPr>
    <w:rPr>
      <w:rFonts w:ascii="Arial" w:hAnsi="Arial"/>
      <w:i/>
      <w:snapToGrid w:val="0"/>
      <w:sz w:val="28"/>
      <w:szCs w:val="20"/>
      <w:lang w:val="ru-RU" w:eastAsia="ru-RU"/>
    </w:rPr>
  </w:style>
  <w:style w:type="paragraph" w:styleId="18">
    <w:name w:val="Title"/>
    <w:basedOn w:val="1"/>
    <w:qFormat/>
    <w:uiPriority w:val="0"/>
    <w:pPr>
      <w:ind w:firstLine="454"/>
      <w:jc w:val="center"/>
    </w:pPr>
    <w:rPr>
      <w:b/>
      <w:szCs w:val="20"/>
      <w:lang w:val="ru-RU" w:eastAsia="ru-RU"/>
    </w:rPr>
  </w:style>
  <w:style w:type="paragraph" w:styleId="19">
    <w:name w:val="footer"/>
    <w:basedOn w:val="1"/>
    <w:uiPriority w:val="0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paragraph" w:styleId="20">
    <w:name w:val="Normal (Web)"/>
    <w:basedOn w:val="1"/>
    <w:uiPriority w:val="99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3"/>
    <w:basedOn w:val="1"/>
    <w:uiPriority w:val="0"/>
    <w:pPr>
      <w:suppressLineNumbers/>
      <w:jc w:val="both"/>
    </w:pPr>
    <w:rPr>
      <w:i/>
      <w:szCs w:val="20"/>
      <w:lang w:val="ru-RU" w:eastAsia="ru-RU"/>
    </w:rPr>
  </w:style>
  <w:style w:type="table" w:styleId="22">
    <w:name w:val="Table Grid"/>
    <w:basedOn w:val="11"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Стиль2"/>
    <w:basedOn w:val="1"/>
    <w:uiPriority w:val="0"/>
    <w:pPr>
      <w:tabs>
        <w:tab w:val="left" w:pos="454"/>
      </w:tabs>
    </w:pPr>
    <w:rPr>
      <w:szCs w:val="20"/>
      <w:lang w:val="ru-RU" w:eastAsia="ko-KR"/>
    </w:rPr>
  </w:style>
  <w:style w:type="character" w:customStyle="1" w:styleId="24">
    <w:name w:val="s00"/>
    <w:uiPriority w:val="0"/>
    <w:rPr>
      <w:rFonts w:hint="default" w:ascii="Times New Roman" w:hAnsi="Times New Roman" w:cs="Times New Roman"/>
      <w:color w:val="000000"/>
    </w:rPr>
  </w:style>
  <w:style w:type="character" w:customStyle="1" w:styleId="25">
    <w:name w:val="short_text"/>
    <w:basedOn w:val="10"/>
    <w:uiPriority w:val="0"/>
  </w:style>
  <w:style w:type="paragraph" w:styleId="26">
    <w:name w:val="List Paragraph"/>
    <w:basedOn w:val="1"/>
    <w:link w:val="42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val="ru-RU"/>
    </w:rPr>
  </w:style>
  <w:style w:type="character" w:customStyle="1" w:styleId="27">
    <w:name w:val="Заголовок 7 Знак"/>
    <w:link w:val="8"/>
    <w:uiPriority w:val="0"/>
    <w:rPr>
      <w:sz w:val="24"/>
      <w:szCs w:val="24"/>
      <w:lang w:val="en-US" w:eastAsia="en-US"/>
    </w:rPr>
  </w:style>
  <w:style w:type="character" w:customStyle="1" w:styleId="28">
    <w:name w:val="Текст выноски Знак"/>
    <w:link w:val="13"/>
    <w:uiPriority w:val="0"/>
    <w:rPr>
      <w:rFonts w:ascii="Tahoma" w:hAnsi="Tahoma" w:cs="Tahoma"/>
      <w:sz w:val="16"/>
      <w:szCs w:val="16"/>
      <w:lang w:val="en-US" w:eastAsia="en-US"/>
    </w:rPr>
  </w:style>
  <w:style w:type="paragraph" w:customStyle="1" w:styleId="29">
    <w:name w:val="Style112"/>
    <w:basedOn w:val="1"/>
    <w:uiPriority w:val="9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30">
    <w:name w:val="Style79"/>
    <w:basedOn w:val="1"/>
    <w:uiPriority w:val="99"/>
    <w:pPr>
      <w:widowControl w:val="0"/>
      <w:autoSpaceDE w:val="0"/>
      <w:autoSpaceDN w:val="0"/>
      <w:adjustRightInd w:val="0"/>
      <w:spacing w:line="240" w:lineRule="exact"/>
      <w:jc w:val="both"/>
    </w:pPr>
    <w:rPr>
      <w:lang w:val="ru-RU" w:eastAsia="ru-RU"/>
    </w:rPr>
  </w:style>
  <w:style w:type="paragraph" w:customStyle="1" w:styleId="31">
    <w:name w:val="Style109"/>
    <w:basedOn w:val="1"/>
    <w:uiPriority w:val="99"/>
    <w:pPr>
      <w:widowControl w:val="0"/>
      <w:autoSpaceDE w:val="0"/>
      <w:autoSpaceDN w:val="0"/>
      <w:adjustRightInd w:val="0"/>
      <w:spacing w:line="274" w:lineRule="exact"/>
      <w:ind w:hanging="331"/>
    </w:pPr>
    <w:rPr>
      <w:lang w:val="ru-RU" w:eastAsia="ru-RU"/>
    </w:rPr>
  </w:style>
  <w:style w:type="paragraph" w:customStyle="1" w:styleId="32">
    <w:name w:val="Style27"/>
    <w:basedOn w:val="1"/>
    <w:uiPriority w:val="99"/>
    <w:pPr>
      <w:widowControl w:val="0"/>
      <w:autoSpaceDE w:val="0"/>
      <w:autoSpaceDN w:val="0"/>
      <w:adjustRightInd w:val="0"/>
      <w:spacing w:line="384" w:lineRule="exact"/>
      <w:jc w:val="both"/>
    </w:pPr>
    <w:rPr>
      <w:lang w:val="ru-RU" w:eastAsia="ru-RU"/>
    </w:rPr>
  </w:style>
  <w:style w:type="character" w:customStyle="1" w:styleId="33">
    <w:name w:val="Font Style139"/>
    <w:uiPriority w:val="99"/>
    <w:rPr>
      <w:rFonts w:hint="default" w:ascii="Times New Roman" w:hAnsi="Times New Roman" w:cs="Times New Roman"/>
      <w:sz w:val="18"/>
      <w:szCs w:val="18"/>
    </w:rPr>
  </w:style>
  <w:style w:type="character" w:customStyle="1" w:styleId="34">
    <w:name w:val="Font Style138"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character" w:customStyle="1" w:styleId="35">
    <w:name w:val="Font Style147"/>
    <w:uiPriority w:val="99"/>
    <w:rPr>
      <w:rFonts w:hint="default" w:ascii="Times New Roman" w:hAnsi="Times New Roman" w:cs="Times New Roman"/>
      <w:sz w:val="18"/>
      <w:szCs w:val="18"/>
    </w:rPr>
  </w:style>
  <w:style w:type="character" w:customStyle="1" w:styleId="36">
    <w:name w:val="Font Style141"/>
    <w:uiPriority w:val="99"/>
    <w:rPr>
      <w:rFonts w:hint="default" w:ascii="Arial" w:hAnsi="Arial" w:cs="Arial"/>
      <w:b/>
      <w:bCs/>
      <w:sz w:val="28"/>
      <w:szCs w:val="28"/>
    </w:rPr>
  </w:style>
  <w:style w:type="character" w:customStyle="1" w:styleId="37">
    <w:name w:val="hps"/>
    <w:basedOn w:val="10"/>
    <w:uiPriority w:val="0"/>
  </w:style>
  <w:style w:type="paragraph" w:customStyle="1" w:styleId="38">
    <w:name w:val="Обычный1"/>
    <w:basedOn w:val="1"/>
    <w:uiPriority w:val="99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39">
    <w:name w:val="normaltextrun"/>
    <w:basedOn w:val="10"/>
    <w:uiPriority w:val="0"/>
  </w:style>
  <w:style w:type="character" w:customStyle="1" w:styleId="40">
    <w:name w:val="eop"/>
    <w:basedOn w:val="10"/>
    <w:uiPriority w:val="0"/>
  </w:style>
  <w:style w:type="paragraph" w:styleId="41">
    <w:name w:val="No Spacing"/>
    <w:qFormat/>
    <w:uiPriority w:val="1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42">
    <w:name w:val="Абзац списка Знак"/>
    <w:aliases w:val="без абзаца Знак,маркированный Знак,ПАРАГРАФ Знак,List Paragraph Знак"/>
    <w:link w:val="26"/>
    <w:locked/>
    <w:uiPriority w:val="34"/>
    <w:rPr>
      <w:rFonts w:ascii="Calibri" w:hAnsi="Calibri" w:eastAsia="Calibri"/>
      <w:sz w:val="22"/>
      <w:szCs w:val="22"/>
      <w:lang w:val="ru-RU" w:eastAsia="en-US"/>
    </w:rPr>
  </w:style>
  <w:style w:type="character" w:customStyle="1" w:styleId="43">
    <w:name w:val="bo_lighting"/>
    <w:basedOn w:val="10"/>
    <w:uiPriority w:val="0"/>
  </w:style>
  <w:style w:type="character" w:customStyle="1" w:styleId="44">
    <w:name w:val="Неразрешенное упоминание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3053</Words>
  <Characters>17407</Characters>
  <Lines>145</Lines>
  <Paragraphs>40</Paragraphs>
  <TotalTime>8</TotalTime>
  <ScaleCrop>false</ScaleCrop>
  <LinksUpToDate>false</LinksUpToDate>
  <CharactersWithSpaces>20420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2023-08-28T14:05:00Z</dcterms:created>
  <dc:creator>1</dc:creator>
  <cp:lastModifiedBy>usewr</cp:lastModifiedBy>
  <cp:lastPrinted>2026-01-28T21:22:15Z</cp:lastPrinted>
  <dcterms:modified xsi:type="dcterms:W3CDTF">2026-01-28T21:29:51Z</dcterms:modified>
  <dc:title>КАЗАХСКИЙ НАЦИОНАЛЬНЫЙ УНИВЕРСТИТЕТ  ИМ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6EB1CDBC4C394830B4C5AC7B1C2795CC_13</vt:lpwstr>
  </property>
</Properties>
</file>